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D9D3" w14:textId="0426CE30" w:rsidR="005F39E2" w:rsidRDefault="00E053A3" w:rsidP="00D33A7F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FC0AF5F" wp14:editId="51ED7305">
            <wp:extent cx="5760085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on Tay logo banner whi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F284" w14:textId="77777777" w:rsidR="002A2719" w:rsidRPr="00794A33" w:rsidRDefault="002A2719" w:rsidP="00D33A7F">
      <w:pPr>
        <w:rPr>
          <w:lang w:val="en-GB"/>
        </w:rPr>
      </w:pPr>
    </w:p>
    <w:p w14:paraId="58221C1B" w14:textId="77777777" w:rsidR="005F39E2" w:rsidRPr="00794A33" w:rsidRDefault="005F39E2" w:rsidP="00D33A7F">
      <w:pPr>
        <w:rPr>
          <w:lang w:val="en-GB"/>
        </w:rPr>
      </w:pPr>
    </w:p>
    <w:p w14:paraId="4429456C" w14:textId="77777777" w:rsidR="005F39E2" w:rsidRPr="00794A33" w:rsidRDefault="005F39E2" w:rsidP="00D33A7F">
      <w:pPr>
        <w:rPr>
          <w:lang w:val="en-GB"/>
        </w:rPr>
      </w:pPr>
    </w:p>
    <w:p w14:paraId="052D2550" w14:textId="77777777" w:rsidR="005F39E2" w:rsidRPr="00794A33" w:rsidRDefault="005F39E2" w:rsidP="00D33A7F">
      <w:pPr>
        <w:rPr>
          <w:lang w:val="en-GB"/>
        </w:rPr>
      </w:pPr>
    </w:p>
    <w:p w14:paraId="1C26750B" w14:textId="77777777" w:rsidR="00D33A7F" w:rsidRDefault="3A20E312" w:rsidP="3A20E312">
      <w:pPr>
        <w:tabs>
          <w:tab w:val="left" w:pos="9000"/>
        </w:tabs>
        <w:ind w:right="-360"/>
        <w:rPr>
          <w:rFonts w:ascii="Arial" w:eastAsia="Arial" w:hAnsi="Arial" w:cs="Arial"/>
          <w:b/>
          <w:bCs/>
          <w:color w:val="548DD4" w:themeColor="text2" w:themeTint="99"/>
          <w:sz w:val="56"/>
          <w:szCs w:val="56"/>
          <w:lang w:val="en-GB"/>
        </w:rPr>
      </w:pPr>
      <w:r w:rsidRPr="0067128E">
        <w:rPr>
          <w:rFonts w:ascii="Arial" w:eastAsia="Arial" w:hAnsi="Arial" w:cs="Arial"/>
          <w:b/>
          <w:bCs/>
          <w:color w:val="548DD4" w:themeColor="text2" w:themeTint="99"/>
          <w:sz w:val="56"/>
          <w:szCs w:val="56"/>
          <w:lang w:val="en-GB"/>
        </w:rPr>
        <w:t>Data Protection Policy</w:t>
      </w:r>
    </w:p>
    <w:p w14:paraId="6F63A96A" w14:textId="13935F96" w:rsidR="0067128E" w:rsidRPr="0067128E" w:rsidRDefault="00D00BA4" w:rsidP="3A20E312">
      <w:pPr>
        <w:tabs>
          <w:tab w:val="left" w:pos="9000"/>
        </w:tabs>
        <w:ind w:right="-360"/>
        <w:rPr>
          <w:rFonts w:ascii="Arial" w:eastAsia="Arial" w:hAnsi="Arial" w:cs="Arial"/>
          <w:b/>
          <w:bCs/>
          <w:color w:val="548DD4" w:themeColor="text2" w:themeTint="99"/>
          <w:sz w:val="56"/>
          <w:szCs w:val="56"/>
          <w:lang w:val="en-GB"/>
        </w:rPr>
      </w:pPr>
      <w:r>
        <w:rPr>
          <w:rFonts w:ascii="Arial" w:eastAsia="Arial" w:hAnsi="Arial" w:cs="Arial"/>
          <w:b/>
          <w:bCs/>
          <w:color w:val="548DD4" w:themeColor="text2" w:themeTint="99"/>
          <w:sz w:val="56"/>
          <w:szCs w:val="56"/>
          <w:lang w:val="en-GB"/>
        </w:rPr>
        <w:t>Yoga on Tay</w:t>
      </w:r>
    </w:p>
    <w:p w14:paraId="0A842A73" w14:textId="77777777" w:rsidR="009277AE" w:rsidRPr="009277AE" w:rsidRDefault="009277AE" w:rsidP="00D33A7F">
      <w:pPr>
        <w:tabs>
          <w:tab w:val="left" w:pos="9000"/>
        </w:tabs>
        <w:ind w:right="-360"/>
        <w:rPr>
          <w:rFonts w:ascii="Arial" w:hAnsi="Arial" w:cs="Arial"/>
          <w:sz w:val="36"/>
          <w:szCs w:val="36"/>
          <w:lang w:val="en-GB"/>
        </w:rPr>
      </w:pPr>
    </w:p>
    <w:p w14:paraId="48098235" w14:textId="77777777" w:rsidR="009277AE" w:rsidRPr="009277AE" w:rsidRDefault="3A20E312" w:rsidP="3A20E312">
      <w:pPr>
        <w:tabs>
          <w:tab w:val="left" w:pos="9000"/>
        </w:tabs>
        <w:ind w:right="-360"/>
        <w:rPr>
          <w:rFonts w:ascii="Arial" w:eastAsia="Arial" w:hAnsi="Arial" w:cs="Arial"/>
          <w:sz w:val="36"/>
          <w:szCs w:val="36"/>
          <w:lang w:val="en-GB"/>
        </w:rPr>
      </w:pPr>
      <w:r w:rsidRPr="3A20E312">
        <w:rPr>
          <w:rFonts w:ascii="Arial" w:eastAsia="Arial" w:hAnsi="Arial" w:cs="Arial"/>
          <w:sz w:val="36"/>
          <w:szCs w:val="36"/>
          <w:lang w:val="en-GB"/>
        </w:rPr>
        <w:t>Review</w:t>
      </w:r>
    </w:p>
    <w:p w14:paraId="33478FED" w14:textId="3FBF6324" w:rsidR="009277AE" w:rsidRPr="009277AE" w:rsidRDefault="009277AE" w:rsidP="3A20E312">
      <w:pPr>
        <w:tabs>
          <w:tab w:val="right" w:leader="dot" w:pos="9072"/>
        </w:tabs>
        <w:spacing w:after="320" w:line="320" w:lineRule="exact"/>
        <w:ind w:right="-357"/>
        <w:rPr>
          <w:rFonts w:ascii="Arial" w:eastAsia="Arial" w:hAnsi="Arial" w:cs="Arial"/>
          <w:sz w:val="22"/>
          <w:szCs w:val="22"/>
        </w:rPr>
      </w:pPr>
      <w:r w:rsidRPr="569554C4">
        <w:rPr>
          <w:rFonts w:ascii="Arial" w:eastAsia="Arial" w:hAnsi="Arial" w:cs="Arial"/>
        </w:rPr>
        <w:t xml:space="preserve">Frequency of review: </w:t>
      </w:r>
      <w:r w:rsidR="00BF28A0" w:rsidRPr="569554C4">
        <w:rPr>
          <w:rFonts w:ascii="Arial" w:eastAsia="Arial" w:hAnsi="Arial" w:cs="Arial"/>
          <w:kern w:val="32"/>
          <w:sz w:val="22"/>
          <w:szCs w:val="22"/>
        </w:rPr>
        <w:t>1 Year</w:t>
      </w:r>
      <w:r w:rsidRPr="569554C4">
        <w:rPr>
          <w:rFonts w:ascii="Arial" w:eastAsia="Arial" w:hAnsi="Arial" w:cs="Arial"/>
        </w:rPr>
        <w:t xml:space="preserve"> </w:t>
      </w:r>
      <w:r w:rsidRPr="009277AE">
        <w:rPr>
          <w:rFonts w:ascii="Arial" w:hAnsi="Arial" w:cs="Arial"/>
        </w:rPr>
        <w:br/>
      </w:r>
      <w:r w:rsidRPr="569554C4">
        <w:rPr>
          <w:rFonts w:ascii="Arial" w:eastAsia="Arial" w:hAnsi="Arial" w:cs="Arial"/>
        </w:rPr>
        <w:t xml:space="preserve">Next review date: </w:t>
      </w:r>
      <w:r w:rsidR="00D00BA4">
        <w:rPr>
          <w:rFonts w:ascii="Arial" w:eastAsia="Arial" w:hAnsi="Arial" w:cs="Arial"/>
        </w:rPr>
        <w:t>May</w:t>
      </w:r>
      <w:r w:rsidR="0067128E">
        <w:rPr>
          <w:rFonts w:ascii="Arial" w:eastAsia="Arial" w:hAnsi="Arial" w:cs="Arial"/>
        </w:rPr>
        <w:t xml:space="preserve"> 2019</w:t>
      </w:r>
    </w:p>
    <w:p w14:paraId="753F0FD7" w14:textId="77777777" w:rsidR="00E74155" w:rsidRPr="00851BEF" w:rsidRDefault="00E74155" w:rsidP="00D33A7F">
      <w:pPr>
        <w:pStyle w:val="Author"/>
        <w:ind w:left="0"/>
      </w:pPr>
    </w:p>
    <w:p w14:paraId="7FF0ECDC" w14:textId="77777777" w:rsidR="00ED334F" w:rsidRPr="00ED334F" w:rsidRDefault="00ED334F" w:rsidP="00D33A7F">
      <w:pPr>
        <w:pStyle w:val="Dateifneeded"/>
        <w:ind w:left="0"/>
        <w:rPr>
          <w:sz w:val="36"/>
          <w:szCs w:val="36"/>
          <w:lang w:val="en-GB"/>
        </w:rPr>
      </w:pPr>
    </w:p>
    <w:p w14:paraId="0886ABA6" w14:textId="77777777" w:rsidR="001149D3" w:rsidRPr="0067128E" w:rsidRDefault="3A20E312" w:rsidP="3A20E312">
      <w:pPr>
        <w:pStyle w:val="TOCHeading"/>
        <w:rPr>
          <w:rFonts w:ascii="Arial" w:eastAsia="Arial" w:hAnsi="Arial" w:cs="Arial"/>
          <w:b/>
          <w:bCs/>
          <w:color w:val="548DD4" w:themeColor="text2" w:themeTint="99"/>
          <w:sz w:val="40"/>
          <w:szCs w:val="40"/>
        </w:rPr>
      </w:pPr>
      <w:r w:rsidRPr="0067128E">
        <w:rPr>
          <w:rFonts w:ascii="Arial" w:eastAsia="Arial" w:hAnsi="Arial" w:cs="Arial"/>
          <w:b/>
          <w:bCs/>
          <w:color w:val="548DD4" w:themeColor="text2" w:themeTint="99"/>
          <w:sz w:val="40"/>
          <w:szCs w:val="40"/>
        </w:rPr>
        <w:t>Contents</w:t>
      </w:r>
    </w:p>
    <w:p w14:paraId="70DF3C99" w14:textId="77777777" w:rsidR="001149D3" w:rsidRDefault="001149D3" w:rsidP="001149D3">
      <w:pPr>
        <w:rPr>
          <w:rFonts w:eastAsia="Arial"/>
        </w:rPr>
      </w:pPr>
    </w:p>
    <w:p w14:paraId="5045B8CC" w14:textId="77777777" w:rsidR="001149D3" w:rsidRPr="001149D3" w:rsidRDefault="001149D3" w:rsidP="001149D3">
      <w:pPr>
        <w:pStyle w:val="Bodycopy"/>
        <w:rPr>
          <w:rFonts w:eastAsia="Arial"/>
        </w:rPr>
      </w:pPr>
    </w:p>
    <w:sdt>
      <w:sdtPr>
        <w:rPr>
          <w:rFonts w:ascii="Arial" w:hAnsi="Arial" w:cs="Arial"/>
        </w:rPr>
        <w:id w:val="-10870766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5E318B" w14:textId="77777777" w:rsidR="0060488E" w:rsidRDefault="001149D3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3D4BB4">
            <w:rPr>
              <w:rFonts w:asciiTheme="minorHAnsi" w:hAnsiTheme="minorHAnsi" w:cstheme="minorHAnsi"/>
              <w:sz w:val="32"/>
              <w:szCs w:val="32"/>
            </w:rPr>
            <w:fldChar w:fldCharType="begin"/>
          </w:r>
          <w:r w:rsidRPr="003D4BB4">
            <w:rPr>
              <w:rFonts w:asciiTheme="minorHAnsi" w:hAnsiTheme="minorHAnsi" w:cstheme="minorHAnsi"/>
              <w:sz w:val="32"/>
              <w:szCs w:val="32"/>
            </w:rPr>
            <w:instrText xml:space="preserve"> TOC \o "1-3" \h \z \u </w:instrText>
          </w:r>
          <w:r w:rsidRPr="003D4BB4">
            <w:rPr>
              <w:rFonts w:asciiTheme="minorHAnsi" w:hAnsiTheme="minorHAnsi" w:cstheme="minorHAnsi"/>
              <w:sz w:val="32"/>
              <w:szCs w:val="32"/>
            </w:rPr>
            <w:fldChar w:fldCharType="separate"/>
          </w:r>
          <w:hyperlink w:anchor="_Toc506973692" w:history="1">
            <w:r w:rsidR="0060488E" w:rsidRPr="00E66EA6">
              <w:rPr>
                <w:rStyle w:val="Hyperlink"/>
                <w:noProof/>
                <w:color w:val="6666FF" w:themeColor="hyperlink" w:themeTint="99"/>
              </w:rPr>
              <w:t>Data Protection Policy Statement</w:t>
            </w:r>
            <w:r w:rsidR="0060488E">
              <w:rPr>
                <w:noProof/>
                <w:webHidden/>
              </w:rPr>
              <w:tab/>
            </w:r>
            <w:r w:rsidR="0060488E">
              <w:rPr>
                <w:noProof/>
                <w:webHidden/>
              </w:rPr>
              <w:fldChar w:fldCharType="begin"/>
            </w:r>
            <w:r w:rsidR="0060488E">
              <w:rPr>
                <w:noProof/>
                <w:webHidden/>
              </w:rPr>
              <w:instrText xml:space="preserve"> PAGEREF _Toc506973692 \h </w:instrText>
            </w:r>
            <w:r w:rsidR="0060488E">
              <w:rPr>
                <w:noProof/>
                <w:webHidden/>
              </w:rPr>
            </w:r>
            <w:r w:rsidR="0060488E">
              <w:rPr>
                <w:noProof/>
                <w:webHidden/>
              </w:rPr>
              <w:fldChar w:fldCharType="separate"/>
            </w:r>
            <w:r w:rsidR="0060488E">
              <w:rPr>
                <w:noProof/>
                <w:webHidden/>
              </w:rPr>
              <w:t>3</w:t>
            </w:r>
            <w:r w:rsidR="0060488E">
              <w:rPr>
                <w:noProof/>
                <w:webHidden/>
              </w:rPr>
              <w:fldChar w:fldCharType="end"/>
            </w:r>
          </w:hyperlink>
        </w:p>
        <w:p w14:paraId="6C9F7B8F" w14:textId="77777777" w:rsidR="0060488E" w:rsidRDefault="00D85331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6973693" w:history="1">
            <w:r w:rsidR="0060488E" w:rsidRPr="00E66EA6">
              <w:rPr>
                <w:rStyle w:val="Hyperlink"/>
                <w:noProof/>
                <w:color w:val="6666FF" w:themeColor="hyperlink" w:themeTint="99"/>
              </w:rPr>
              <w:t>Subject Access Requests</w:t>
            </w:r>
            <w:r w:rsidR="0060488E">
              <w:rPr>
                <w:noProof/>
                <w:webHidden/>
              </w:rPr>
              <w:tab/>
            </w:r>
            <w:r w:rsidR="0060488E">
              <w:rPr>
                <w:noProof/>
                <w:webHidden/>
              </w:rPr>
              <w:fldChar w:fldCharType="begin"/>
            </w:r>
            <w:r w:rsidR="0060488E">
              <w:rPr>
                <w:noProof/>
                <w:webHidden/>
              </w:rPr>
              <w:instrText xml:space="preserve"> PAGEREF _Toc506973693 \h </w:instrText>
            </w:r>
            <w:r w:rsidR="0060488E">
              <w:rPr>
                <w:noProof/>
                <w:webHidden/>
              </w:rPr>
            </w:r>
            <w:r w:rsidR="0060488E">
              <w:rPr>
                <w:noProof/>
                <w:webHidden/>
              </w:rPr>
              <w:fldChar w:fldCharType="separate"/>
            </w:r>
            <w:r w:rsidR="0060488E">
              <w:rPr>
                <w:noProof/>
                <w:webHidden/>
              </w:rPr>
              <w:t>3</w:t>
            </w:r>
            <w:r w:rsidR="0060488E">
              <w:rPr>
                <w:noProof/>
                <w:webHidden/>
              </w:rPr>
              <w:fldChar w:fldCharType="end"/>
            </w:r>
          </w:hyperlink>
        </w:p>
        <w:p w14:paraId="3D540387" w14:textId="523FEE49" w:rsidR="0060488E" w:rsidRDefault="00D85331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6973694" w:history="1">
            <w:r w:rsidR="00407A1F">
              <w:rPr>
                <w:rStyle w:val="Hyperlink"/>
                <w:noProof/>
                <w:color w:val="6666FF" w:themeColor="hyperlink" w:themeTint="99"/>
              </w:rPr>
              <w:t xml:space="preserve">Yoga on Tay </w:t>
            </w:r>
            <w:r w:rsidR="0060488E" w:rsidRPr="00E66EA6">
              <w:rPr>
                <w:rStyle w:val="Hyperlink"/>
                <w:noProof/>
                <w:color w:val="6666FF" w:themeColor="hyperlink" w:themeTint="99"/>
              </w:rPr>
              <w:t xml:space="preserve"> Contact Details</w:t>
            </w:r>
            <w:r w:rsidR="0060488E">
              <w:rPr>
                <w:noProof/>
                <w:webHidden/>
              </w:rPr>
              <w:tab/>
            </w:r>
            <w:r w:rsidR="0060488E">
              <w:rPr>
                <w:noProof/>
                <w:webHidden/>
              </w:rPr>
              <w:fldChar w:fldCharType="begin"/>
            </w:r>
            <w:r w:rsidR="0060488E">
              <w:rPr>
                <w:noProof/>
                <w:webHidden/>
              </w:rPr>
              <w:instrText xml:space="preserve"> PAGEREF _Toc506973694 \h </w:instrText>
            </w:r>
            <w:r w:rsidR="0060488E">
              <w:rPr>
                <w:noProof/>
                <w:webHidden/>
              </w:rPr>
            </w:r>
            <w:r w:rsidR="0060488E">
              <w:rPr>
                <w:noProof/>
                <w:webHidden/>
              </w:rPr>
              <w:fldChar w:fldCharType="separate"/>
            </w:r>
            <w:r w:rsidR="0060488E">
              <w:rPr>
                <w:noProof/>
                <w:webHidden/>
              </w:rPr>
              <w:t>3</w:t>
            </w:r>
            <w:r w:rsidR="0060488E">
              <w:rPr>
                <w:noProof/>
                <w:webHidden/>
              </w:rPr>
              <w:fldChar w:fldCharType="end"/>
            </w:r>
          </w:hyperlink>
        </w:p>
        <w:p w14:paraId="5B181F25" w14:textId="77777777" w:rsidR="0060488E" w:rsidRDefault="00D85331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6973695" w:history="1">
            <w:r w:rsidR="0060488E" w:rsidRPr="00E66EA6">
              <w:rPr>
                <w:rStyle w:val="Hyperlink"/>
                <w:noProof/>
                <w:color w:val="6666FF" w:themeColor="hyperlink" w:themeTint="99"/>
              </w:rPr>
              <w:t>Purpose and objectives</w:t>
            </w:r>
            <w:r w:rsidR="0060488E">
              <w:rPr>
                <w:noProof/>
                <w:webHidden/>
              </w:rPr>
              <w:tab/>
            </w:r>
            <w:r w:rsidR="0060488E">
              <w:rPr>
                <w:noProof/>
                <w:webHidden/>
              </w:rPr>
              <w:fldChar w:fldCharType="begin"/>
            </w:r>
            <w:r w:rsidR="0060488E">
              <w:rPr>
                <w:noProof/>
                <w:webHidden/>
              </w:rPr>
              <w:instrText xml:space="preserve"> PAGEREF _Toc506973695 \h </w:instrText>
            </w:r>
            <w:r w:rsidR="0060488E">
              <w:rPr>
                <w:noProof/>
                <w:webHidden/>
              </w:rPr>
            </w:r>
            <w:r w:rsidR="0060488E">
              <w:rPr>
                <w:noProof/>
                <w:webHidden/>
              </w:rPr>
              <w:fldChar w:fldCharType="separate"/>
            </w:r>
            <w:r w:rsidR="0060488E">
              <w:rPr>
                <w:noProof/>
                <w:webHidden/>
              </w:rPr>
              <w:t>4</w:t>
            </w:r>
            <w:r w:rsidR="0060488E">
              <w:rPr>
                <w:noProof/>
                <w:webHidden/>
              </w:rPr>
              <w:fldChar w:fldCharType="end"/>
            </w:r>
          </w:hyperlink>
        </w:p>
        <w:p w14:paraId="476FA4C2" w14:textId="77777777" w:rsidR="0060488E" w:rsidRDefault="00D85331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6973696" w:history="1">
            <w:r w:rsidR="0060488E" w:rsidRPr="00E66EA6">
              <w:rPr>
                <w:rStyle w:val="Hyperlink"/>
                <w:noProof/>
                <w:color w:val="6666FF" w:themeColor="hyperlink" w:themeTint="99"/>
              </w:rPr>
              <w:t>Scope</w:t>
            </w:r>
            <w:r w:rsidR="0060488E">
              <w:rPr>
                <w:noProof/>
                <w:webHidden/>
              </w:rPr>
              <w:tab/>
            </w:r>
            <w:r w:rsidR="0060488E">
              <w:rPr>
                <w:noProof/>
                <w:webHidden/>
              </w:rPr>
              <w:fldChar w:fldCharType="begin"/>
            </w:r>
            <w:r w:rsidR="0060488E">
              <w:rPr>
                <w:noProof/>
                <w:webHidden/>
              </w:rPr>
              <w:instrText xml:space="preserve"> PAGEREF _Toc506973696 \h </w:instrText>
            </w:r>
            <w:r w:rsidR="0060488E">
              <w:rPr>
                <w:noProof/>
                <w:webHidden/>
              </w:rPr>
            </w:r>
            <w:r w:rsidR="0060488E">
              <w:rPr>
                <w:noProof/>
                <w:webHidden/>
              </w:rPr>
              <w:fldChar w:fldCharType="separate"/>
            </w:r>
            <w:r w:rsidR="0060488E">
              <w:rPr>
                <w:noProof/>
                <w:webHidden/>
              </w:rPr>
              <w:t>4</w:t>
            </w:r>
            <w:r w:rsidR="0060488E">
              <w:rPr>
                <w:noProof/>
                <w:webHidden/>
              </w:rPr>
              <w:fldChar w:fldCharType="end"/>
            </w:r>
          </w:hyperlink>
        </w:p>
        <w:p w14:paraId="211089E9" w14:textId="77777777" w:rsidR="0060488E" w:rsidRDefault="00D85331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6973697" w:history="1">
            <w:r w:rsidR="0060488E" w:rsidRPr="00E66EA6">
              <w:rPr>
                <w:rStyle w:val="Hyperlink"/>
                <w:noProof/>
                <w:color w:val="6666FF" w:themeColor="hyperlink" w:themeTint="99"/>
              </w:rPr>
              <w:t>Security of Personal Data</w:t>
            </w:r>
            <w:r w:rsidR="0060488E">
              <w:rPr>
                <w:noProof/>
                <w:webHidden/>
              </w:rPr>
              <w:tab/>
            </w:r>
            <w:r w:rsidR="0060488E">
              <w:rPr>
                <w:noProof/>
                <w:webHidden/>
              </w:rPr>
              <w:fldChar w:fldCharType="begin"/>
            </w:r>
            <w:r w:rsidR="0060488E">
              <w:rPr>
                <w:noProof/>
                <w:webHidden/>
              </w:rPr>
              <w:instrText xml:space="preserve"> PAGEREF _Toc506973697 \h </w:instrText>
            </w:r>
            <w:r w:rsidR="0060488E">
              <w:rPr>
                <w:noProof/>
                <w:webHidden/>
              </w:rPr>
            </w:r>
            <w:r w:rsidR="0060488E">
              <w:rPr>
                <w:noProof/>
                <w:webHidden/>
              </w:rPr>
              <w:fldChar w:fldCharType="separate"/>
            </w:r>
            <w:r w:rsidR="0060488E">
              <w:rPr>
                <w:noProof/>
                <w:webHidden/>
              </w:rPr>
              <w:t>5</w:t>
            </w:r>
            <w:r w:rsidR="0060488E">
              <w:rPr>
                <w:noProof/>
                <w:webHidden/>
              </w:rPr>
              <w:fldChar w:fldCharType="end"/>
            </w:r>
          </w:hyperlink>
        </w:p>
        <w:p w14:paraId="1287648C" w14:textId="77777777" w:rsidR="0060488E" w:rsidRDefault="00D85331">
          <w:pPr>
            <w:pStyle w:val="TOC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6973698" w:history="1">
            <w:r w:rsidR="0060488E" w:rsidRPr="00E66EA6">
              <w:rPr>
                <w:rStyle w:val="Hyperlink"/>
                <w:noProof/>
                <w:color w:val="6666FF" w:themeColor="hyperlink" w:themeTint="99"/>
              </w:rPr>
              <w:t>Records Management</w:t>
            </w:r>
            <w:r w:rsidR="0060488E">
              <w:rPr>
                <w:noProof/>
                <w:webHidden/>
              </w:rPr>
              <w:tab/>
            </w:r>
            <w:r w:rsidR="0060488E">
              <w:rPr>
                <w:noProof/>
                <w:webHidden/>
              </w:rPr>
              <w:fldChar w:fldCharType="begin"/>
            </w:r>
            <w:r w:rsidR="0060488E">
              <w:rPr>
                <w:noProof/>
                <w:webHidden/>
              </w:rPr>
              <w:instrText xml:space="preserve"> PAGEREF _Toc506973698 \h </w:instrText>
            </w:r>
            <w:r w:rsidR="0060488E">
              <w:rPr>
                <w:noProof/>
                <w:webHidden/>
              </w:rPr>
            </w:r>
            <w:r w:rsidR="0060488E">
              <w:rPr>
                <w:noProof/>
                <w:webHidden/>
              </w:rPr>
              <w:fldChar w:fldCharType="separate"/>
            </w:r>
            <w:r w:rsidR="0060488E">
              <w:rPr>
                <w:noProof/>
                <w:webHidden/>
              </w:rPr>
              <w:t>5</w:t>
            </w:r>
            <w:r w:rsidR="0060488E">
              <w:rPr>
                <w:noProof/>
                <w:webHidden/>
              </w:rPr>
              <w:fldChar w:fldCharType="end"/>
            </w:r>
          </w:hyperlink>
        </w:p>
        <w:p w14:paraId="05F679A7" w14:textId="77777777" w:rsidR="001149D3" w:rsidRDefault="001149D3" w:rsidP="003D4BB4">
          <w:pPr>
            <w:pStyle w:val="Contentslistings"/>
          </w:pPr>
          <w:r w:rsidRPr="003D4BB4">
            <w:rPr>
              <w:rFonts w:asciiTheme="minorHAnsi" w:hAnsiTheme="minorHAnsi" w:cstheme="minorHAnsi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37E3884D" w14:textId="77777777" w:rsidR="008511C1" w:rsidRPr="001F1D5A" w:rsidRDefault="009277AE" w:rsidP="001F1D5A">
      <w:r w:rsidRPr="009277AE">
        <w:rPr>
          <w:color w:val="C00000"/>
        </w:rPr>
        <w:t xml:space="preserve"> </w:t>
      </w:r>
    </w:p>
    <w:p w14:paraId="259F6FFA" w14:textId="77777777" w:rsidR="009277AE" w:rsidRPr="008D3383" w:rsidRDefault="008511C1" w:rsidP="00467888">
      <w:pPr>
        <w:pStyle w:val="CrisisHeader1"/>
      </w:pPr>
      <w:r>
        <w:br w:type="page"/>
      </w:r>
    </w:p>
    <w:p w14:paraId="17ABB404" w14:textId="77777777" w:rsidR="003D4BB4" w:rsidRPr="0067128E" w:rsidRDefault="003D4BB4" w:rsidP="003D4BB4">
      <w:pPr>
        <w:pStyle w:val="CrisisHeader2"/>
        <w:rPr>
          <w:color w:val="548DD4" w:themeColor="text2" w:themeTint="99"/>
        </w:rPr>
      </w:pPr>
      <w:bookmarkStart w:id="1" w:name="_Toc457840035"/>
      <w:bookmarkStart w:id="2" w:name="_Toc506973692"/>
      <w:r w:rsidRPr="0067128E">
        <w:rPr>
          <w:color w:val="548DD4" w:themeColor="text2" w:themeTint="99"/>
        </w:rPr>
        <w:lastRenderedPageBreak/>
        <w:t>Data Protection Policy Statement</w:t>
      </w:r>
      <w:bookmarkEnd w:id="1"/>
      <w:bookmarkEnd w:id="2"/>
    </w:p>
    <w:p w14:paraId="3E92DD05" w14:textId="6156176E" w:rsidR="003D4BB4" w:rsidRPr="0060488E" w:rsidRDefault="00092721" w:rsidP="003D4BB4">
      <w:pPr>
        <w:pStyle w:val="Bodycop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Yoga-on-T</w:t>
      </w:r>
      <w:r w:rsidR="00D00BA4">
        <w:rPr>
          <w:sz w:val="28"/>
          <w:szCs w:val="28"/>
        </w:rPr>
        <w:t xml:space="preserve">ay </w:t>
      </w:r>
      <w:r w:rsidR="3A20E312" w:rsidRPr="3A20E312">
        <w:rPr>
          <w:sz w:val="28"/>
          <w:szCs w:val="28"/>
        </w:rPr>
        <w:t>is committed to compliance w</w:t>
      </w:r>
      <w:r w:rsidR="0067128E">
        <w:rPr>
          <w:sz w:val="28"/>
          <w:szCs w:val="28"/>
        </w:rPr>
        <w:t>ith the General Data Protection Regulations</w:t>
      </w:r>
      <w:r w:rsidR="3A20E312" w:rsidRPr="3A20E312">
        <w:rPr>
          <w:sz w:val="28"/>
          <w:szCs w:val="28"/>
        </w:rPr>
        <w:t xml:space="preserve"> and takes seriously the responsibility of handling personal information. </w:t>
      </w:r>
      <w:r w:rsidR="00D00BA4">
        <w:rPr>
          <w:sz w:val="28"/>
          <w:szCs w:val="28"/>
        </w:rPr>
        <w:t xml:space="preserve">To this end </w:t>
      </w:r>
      <w:r>
        <w:rPr>
          <w:sz w:val="28"/>
          <w:szCs w:val="28"/>
        </w:rPr>
        <w:t>Yoga-on-</w:t>
      </w:r>
      <w:r w:rsidR="00D00BA4">
        <w:rPr>
          <w:sz w:val="28"/>
          <w:szCs w:val="28"/>
        </w:rPr>
        <w:t>Tay</w:t>
      </w:r>
      <w:r w:rsidR="3A20E312" w:rsidRPr="3A20E312">
        <w:rPr>
          <w:sz w:val="28"/>
          <w:szCs w:val="28"/>
        </w:rPr>
        <w:t xml:space="preserve"> will ensure that all appropria</w:t>
      </w:r>
      <w:r w:rsidR="0067128E">
        <w:rPr>
          <w:sz w:val="28"/>
          <w:szCs w:val="28"/>
        </w:rPr>
        <w:t>te procedures</w:t>
      </w:r>
      <w:r w:rsidR="3A20E312" w:rsidRPr="3A20E312">
        <w:rPr>
          <w:sz w:val="28"/>
          <w:szCs w:val="28"/>
        </w:rPr>
        <w:t xml:space="preserve"> are in place, so that all personal data </w:t>
      </w:r>
      <w:r w:rsidR="0067128E">
        <w:rPr>
          <w:sz w:val="28"/>
          <w:szCs w:val="28"/>
        </w:rPr>
        <w:t>ob</w:t>
      </w:r>
      <w:r w:rsidR="00D00BA4">
        <w:rPr>
          <w:sz w:val="28"/>
          <w:szCs w:val="28"/>
        </w:rPr>
        <w:t xml:space="preserve">tained, held or used by </w:t>
      </w:r>
      <w:r>
        <w:rPr>
          <w:sz w:val="28"/>
          <w:szCs w:val="28"/>
        </w:rPr>
        <w:t>Yoga-on-</w:t>
      </w:r>
      <w:r w:rsidR="00D00BA4">
        <w:rPr>
          <w:sz w:val="28"/>
          <w:szCs w:val="28"/>
        </w:rPr>
        <w:t>Tay i</w:t>
      </w:r>
      <w:r w:rsidR="3A20E312" w:rsidRPr="3A20E312">
        <w:rPr>
          <w:sz w:val="28"/>
          <w:szCs w:val="28"/>
        </w:rPr>
        <w:t>s protected and ma</w:t>
      </w:r>
      <w:r w:rsidR="0067128E">
        <w:rPr>
          <w:sz w:val="28"/>
          <w:szCs w:val="28"/>
        </w:rPr>
        <w:t>naged in accordance with GDPR</w:t>
      </w:r>
      <w:r w:rsidR="3A20E312" w:rsidRPr="3A20E312">
        <w:rPr>
          <w:sz w:val="28"/>
          <w:szCs w:val="28"/>
        </w:rPr>
        <w:t>.</w:t>
      </w:r>
    </w:p>
    <w:p w14:paraId="768DDE8C" w14:textId="77777777" w:rsidR="003D4BB4" w:rsidRPr="0067128E" w:rsidRDefault="003D4BB4" w:rsidP="003D4BB4">
      <w:pPr>
        <w:pStyle w:val="CrisisHeader2"/>
        <w:rPr>
          <w:color w:val="548DD4" w:themeColor="text2" w:themeTint="99"/>
        </w:rPr>
      </w:pPr>
      <w:bookmarkStart w:id="3" w:name="_Toc457840036"/>
      <w:bookmarkStart w:id="4" w:name="_Toc506973693"/>
      <w:r w:rsidRPr="0067128E">
        <w:rPr>
          <w:color w:val="548DD4" w:themeColor="text2" w:themeTint="99"/>
        </w:rPr>
        <w:t>Subject Access Requests</w:t>
      </w:r>
      <w:bookmarkEnd w:id="3"/>
      <w:bookmarkEnd w:id="4"/>
    </w:p>
    <w:p w14:paraId="797971C9" w14:textId="43937A55" w:rsidR="00D00BA4" w:rsidRDefault="3A20E312" w:rsidP="003F2890">
      <w:pPr>
        <w:pStyle w:val="Bodycopy"/>
        <w:spacing w:line="360" w:lineRule="auto"/>
      </w:pPr>
      <w:r>
        <w:t>All subject access requests should be made in writin</w:t>
      </w:r>
      <w:r w:rsidR="00D00BA4">
        <w:t xml:space="preserve">g to </w:t>
      </w:r>
      <w:r w:rsidR="00092721">
        <w:t>Yoga-on-</w:t>
      </w:r>
      <w:r w:rsidR="00D00BA4">
        <w:t>Tay (at the email address or postal address below)</w:t>
      </w:r>
      <w:r>
        <w:t xml:space="preserve">. </w:t>
      </w:r>
    </w:p>
    <w:p w14:paraId="173C5E1E" w14:textId="11D7EB89" w:rsidR="003F2890" w:rsidRDefault="3A20E312" w:rsidP="003F2890">
      <w:pPr>
        <w:pStyle w:val="Bodycopy"/>
        <w:spacing w:line="360" w:lineRule="auto"/>
      </w:pPr>
      <w:r>
        <w:t>Data subjects’ rights include being informed whether their informat</w:t>
      </w:r>
      <w:r w:rsidR="0067128E">
        <w:t>io</w:t>
      </w:r>
      <w:r w:rsidR="00D00BA4">
        <w:t xml:space="preserve">n is being processed </w:t>
      </w:r>
      <w:r w:rsidR="00407A1F">
        <w:t>by Yoga</w:t>
      </w:r>
      <w:r w:rsidR="00092721">
        <w:t>-on-</w:t>
      </w:r>
      <w:r w:rsidR="00D00BA4">
        <w:t>Tay</w:t>
      </w:r>
      <w:r>
        <w:t>; being provided with a description</w:t>
      </w:r>
      <w:r w:rsidR="0067128E">
        <w:t xml:space="preserve"> of what </w:t>
      </w:r>
      <w:r w:rsidR="00407A1F">
        <w:t>information Yoga-on-T</w:t>
      </w:r>
      <w:r w:rsidR="00D00BA4">
        <w:t>ay</w:t>
      </w:r>
      <w:r>
        <w:t xml:space="preserve"> holds about them; preventing processing in certain circumstances; and correcting, blocking or erasing incorrect information. </w:t>
      </w:r>
    </w:p>
    <w:p w14:paraId="762BA061" w14:textId="6244147D" w:rsidR="003F2890" w:rsidRDefault="00D00BA4" w:rsidP="003F2890">
      <w:pPr>
        <w:pStyle w:val="Bodycopy"/>
        <w:spacing w:line="360" w:lineRule="auto"/>
      </w:pPr>
      <w:r>
        <w:t>Y</w:t>
      </w:r>
      <w:r w:rsidR="00092721">
        <w:t>oga-</w:t>
      </w:r>
      <w:r w:rsidR="00407A1F">
        <w:t>on-</w:t>
      </w:r>
      <w:r>
        <w:t>Tay</w:t>
      </w:r>
      <w:r w:rsidR="00092721">
        <w:t>-</w:t>
      </w:r>
      <w:r w:rsidR="00407A1F">
        <w:t xml:space="preserve">will </w:t>
      </w:r>
      <w:r w:rsidR="3A20E312">
        <w:t>not make a charge for responding to subject access requests</w:t>
      </w:r>
      <w:r w:rsidR="00C33564">
        <w:t xml:space="preserve">. </w:t>
      </w:r>
    </w:p>
    <w:p w14:paraId="46FC9D03" w14:textId="52F00D40" w:rsidR="003D4BB4" w:rsidRPr="0060488E" w:rsidRDefault="0060488E" w:rsidP="003D4BB4">
      <w:pPr>
        <w:pStyle w:val="Bodycopy"/>
        <w:spacing w:line="360" w:lineRule="auto"/>
      </w:pPr>
      <w:r>
        <w:t>Data subjects must prove their identity. R</w:t>
      </w:r>
      <w:r w:rsidR="00D00BA4">
        <w:t xml:space="preserve">esponses will </w:t>
      </w:r>
      <w:r w:rsidR="00C33564">
        <w:t>be made within one month.</w:t>
      </w:r>
    </w:p>
    <w:p w14:paraId="7AD2AF98" w14:textId="1FA7CBF3" w:rsidR="003D4BB4" w:rsidRPr="0067128E" w:rsidRDefault="00D00BA4" w:rsidP="003D4BB4">
      <w:pPr>
        <w:pStyle w:val="CrisisHeader2"/>
        <w:rPr>
          <w:color w:val="548DD4" w:themeColor="text2" w:themeTint="99"/>
        </w:rPr>
      </w:pPr>
      <w:bookmarkStart w:id="5" w:name="_Toc457840038"/>
      <w:bookmarkStart w:id="6" w:name="_Toc506973694"/>
      <w:r>
        <w:rPr>
          <w:color w:val="548DD4" w:themeColor="text2" w:themeTint="99"/>
        </w:rPr>
        <w:t>Yoga on Tay</w:t>
      </w:r>
      <w:r w:rsidR="003D4BB4" w:rsidRPr="0067128E">
        <w:rPr>
          <w:color w:val="548DD4" w:themeColor="text2" w:themeTint="99"/>
        </w:rPr>
        <w:t xml:space="preserve"> Contact Details</w:t>
      </w:r>
      <w:bookmarkEnd w:id="5"/>
      <w:bookmarkEnd w:id="6"/>
      <w:r w:rsidR="003D4BB4" w:rsidRPr="0067128E">
        <w:rPr>
          <w:color w:val="548DD4" w:themeColor="text2" w:themeTint="99"/>
        </w:rPr>
        <w:t xml:space="preserve"> </w:t>
      </w:r>
    </w:p>
    <w:p w14:paraId="7B9348EB" w14:textId="0984423F" w:rsidR="00092721" w:rsidRDefault="003D4BB4" w:rsidP="3A20E312">
      <w:pPr>
        <w:pStyle w:val="Bodycopy"/>
        <w:tabs>
          <w:tab w:val="left" w:pos="1418"/>
        </w:tabs>
      </w:pPr>
      <w:r w:rsidRPr="0067128E">
        <w:rPr>
          <w:color w:val="548DD4" w:themeColor="text2" w:themeTint="99"/>
        </w:rPr>
        <w:t xml:space="preserve">Website: </w:t>
      </w:r>
      <w:r w:rsidRPr="0067128E">
        <w:rPr>
          <w:color w:val="548DD4" w:themeColor="text2" w:themeTint="99"/>
        </w:rPr>
        <w:tab/>
      </w:r>
      <w:hyperlink r:id="rId15" w:history="1">
        <w:r w:rsidR="00092721" w:rsidRPr="005C7702">
          <w:rPr>
            <w:rStyle w:val="Hyperlink"/>
          </w:rPr>
          <w:t>www.yogaontay.com</w:t>
        </w:r>
      </w:hyperlink>
    </w:p>
    <w:p w14:paraId="2668A0EC" w14:textId="61E4BD18" w:rsidR="00D00BA4" w:rsidRDefault="00D00BA4" w:rsidP="3A20E312">
      <w:pPr>
        <w:pStyle w:val="Bodycopy"/>
        <w:tabs>
          <w:tab w:val="left" w:pos="1418"/>
        </w:tabs>
      </w:pPr>
      <w:r>
        <w:rPr>
          <w:color w:val="548DD4" w:themeColor="text2" w:themeTint="99"/>
        </w:rPr>
        <w:t xml:space="preserve">Email: </w:t>
      </w:r>
      <w:hyperlink r:id="rId16" w:history="1">
        <w:r w:rsidRPr="005C7702">
          <w:rPr>
            <w:rStyle w:val="Hyperlink"/>
          </w:rPr>
          <w:t>yogaontay@gmail.com</w:t>
        </w:r>
      </w:hyperlink>
    </w:p>
    <w:p w14:paraId="0AC3F172" w14:textId="68D2E6CF" w:rsidR="0067128E" w:rsidRPr="00FF436E" w:rsidRDefault="0067128E" w:rsidP="3A20E312">
      <w:pPr>
        <w:pStyle w:val="Bodycopy"/>
        <w:tabs>
          <w:tab w:val="left" w:pos="1418"/>
        </w:tabs>
        <w:rPr>
          <w:color w:val="C00000"/>
        </w:rPr>
      </w:pPr>
      <w:r>
        <w:t xml:space="preserve">Please see website for </w:t>
      </w:r>
      <w:r w:rsidR="00D00BA4">
        <w:t xml:space="preserve">postal address. </w:t>
      </w:r>
    </w:p>
    <w:p w14:paraId="444ACF6B" w14:textId="77777777" w:rsidR="003D4BB4" w:rsidRDefault="003D4BB4">
      <w:pPr>
        <w:rPr>
          <w:rFonts w:ascii="Arial" w:hAnsi="Arial" w:cs="Arial"/>
          <w:bCs/>
          <w:color w:val="CC0001"/>
          <w:sz w:val="32"/>
          <w:szCs w:val="32"/>
          <w:lang w:val="en-GB" w:eastAsia="zh-CN"/>
        </w:rPr>
      </w:pPr>
      <w:r>
        <w:br w:type="page"/>
      </w:r>
    </w:p>
    <w:p w14:paraId="6B9FE291" w14:textId="77777777" w:rsidR="00BF28A0" w:rsidRPr="0067128E" w:rsidRDefault="569554C4" w:rsidP="00BF28A0">
      <w:pPr>
        <w:pStyle w:val="CrisisHeader2"/>
        <w:rPr>
          <w:color w:val="548DD4" w:themeColor="text2" w:themeTint="99"/>
        </w:rPr>
      </w:pPr>
      <w:bookmarkStart w:id="7" w:name="_Toc506973695"/>
      <w:r w:rsidRPr="0067128E">
        <w:rPr>
          <w:color w:val="548DD4" w:themeColor="text2" w:themeTint="99"/>
        </w:rPr>
        <w:lastRenderedPageBreak/>
        <w:t>Purpose and objectives</w:t>
      </w:r>
      <w:bookmarkEnd w:id="7"/>
    </w:p>
    <w:p w14:paraId="709AA31C" w14:textId="1CDA26F4" w:rsidR="00BF28A0" w:rsidRDefault="3A20E312" w:rsidP="00BF28A0">
      <w:pPr>
        <w:pStyle w:val="Bodycopy"/>
      </w:pPr>
      <w:r>
        <w:t>T</w:t>
      </w:r>
      <w:r w:rsidR="0067128E">
        <w:t>hi</w:t>
      </w:r>
      <w:r w:rsidR="00407A1F">
        <w:t>s policy forms part of Yoga-on-</w:t>
      </w:r>
      <w:r w:rsidR="00D00BA4">
        <w:t>Tay’</w:t>
      </w:r>
      <w:r w:rsidR="0067128E">
        <w:t>s</w:t>
      </w:r>
      <w:r>
        <w:t xml:space="preserve"> commitment to the safeguarding of personal data processed by its</w:t>
      </w:r>
      <w:r w:rsidR="001C1F19">
        <w:t xml:space="preserve"> members</w:t>
      </w:r>
      <w:r>
        <w:t>. (Processing has a very broad definition, and includes activities such as creating, storing, consulting, amending, disclosing and destroying data.) Its objectives are:</w:t>
      </w:r>
    </w:p>
    <w:p w14:paraId="63611620" w14:textId="1B059843" w:rsidR="00BF28A0" w:rsidRDefault="3A20E312" w:rsidP="001C1F19">
      <w:pPr>
        <w:pStyle w:val="Bulletpoint"/>
        <w:numPr>
          <w:ilvl w:val="0"/>
          <w:numId w:val="32"/>
        </w:numPr>
      </w:pPr>
      <w:r>
        <w:t>To he</w:t>
      </w:r>
      <w:r w:rsidR="001C1F19">
        <w:t>lp</w:t>
      </w:r>
      <w:r w:rsidR="00D00BA4">
        <w:t xml:space="preserve"> owners, teachers and </w:t>
      </w:r>
      <w:r w:rsidR="00092721">
        <w:t>administrative support  at Yoga-on-T</w:t>
      </w:r>
      <w:r w:rsidR="00D00BA4">
        <w:t>ay</w:t>
      </w:r>
      <w:r w:rsidR="001C1F19">
        <w:t xml:space="preserve"> </w:t>
      </w:r>
      <w:r>
        <w:t>recognise personal data</w:t>
      </w:r>
    </w:p>
    <w:p w14:paraId="2B1F8A8F" w14:textId="77777777" w:rsidR="00FC5A9A" w:rsidRDefault="3A20E312" w:rsidP="001C1F19">
      <w:pPr>
        <w:pStyle w:val="Bulletpoint"/>
        <w:numPr>
          <w:ilvl w:val="0"/>
          <w:numId w:val="32"/>
        </w:numPr>
      </w:pPr>
      <w:r>
        <w:t>To help them understand their rights and obligations with respect to personal data.</w:t>
      </w:r>
    </w:p>
    <w:p w14:paraId="491DF060" w14:textId="77777777" w:rsidR="00865F0B" w:rsidRDefault="00865F0B" w:rsidP="00865F0B">
      <w:pPr>
        <w:pStyle w:val="Bulletpoint"/>
        <w:numPr>
          <w:ilvl w:val="0"/>
          <w:numId w:val="0"/>
        </w:numPr>
        <w:ind w:left="284"/>
      </w:pPr>
    </w:p>
    <w:p w14:paraId="4E6079D6" w14:textId="401A20C1" w:rsidR="00BF28A0" w:rsidRPr="00BF28A0" w:rsidRDefault="00092721" w:rsidP="00BF28A0">
      <w:pPr>
        <w:pStyle w:val="Bodycopy"/>
      </w:pPr>
      <w:r>
        <w:t xml:space="preserve">Yoga-on-Tay </w:t>
      </w:r>
      <w:r w:rsidR="3A20E312">
        <w:t xml:space="preserve">processes the personal data </w:t>
      </w:r>
      <w:r w:rsidR="00407A1F">
        <w:t>of people</w:t>
      </w:r>
      <w:r>
        <w:t xml:space="preserve"> who are making use of </w:t>
      </w:r>
      <w:r w:rsidR="002D73C2">
        <w:t xml:space="preserve">or deliver </w:t>
      </w:r>
      <w:r>
        <w:t xml:space="preserve">our services (attending and booking yoga classes and private lessons, and people who rent our </w:t>
      </w:r>
      <w:r w:rsidR="00407A1F">
        <w:t>space,</w:t>
      </w:r>
      <w:r w:rsidR="002D73C2">
        <w:t xml:space="preserve"> and teachers</w:t>
      </w:r>
      <w:r>
        <w:t>)</w:t>
      </w:r>
      <w:r w:rsidR="3A20E312">
        <w:t xml:space="preserve">. This processing is regulated by the </w:t>
      </w:r>
      <w:r w:rsidR="001C1F19">
        <w:t>General Data Protection Regulations</w:t>
      </w:r>
    </w:p>
    <w:p w14:paraId="1CF38F7D" w14:textId="77777777" w:rsidR="00092721" w:rsidRDefault="00092721" w:rsidP="00BF28A0">
      <w:pPr>
        <w:pStyle w:val="CrisisHeader2"/>
        <w:rPr>
          <w:color w:val="548DD4" w:themeColor="text2" w:themeTint="99"/>
        </w:rPr>
      </w:pPr>
      <w:bookmarkStart w:id="8" w:name="_Toc506973696"/>
    </w:p>
    <w:p w14:paraId="0DFA547F" w14:textId="77777777" w:rsidR="00BF28A0" w:rsidRPr="001C1F19" w:rsidRDefault="569554C4" w:rsidP="00BF28A0">
      <w:pPr>
        <w:pStyle w:val="CrisisHeader2"/>
        <w:rPr>
          <w:color w:val="548DD4" w:themeColor="text2" w:themeTint="99"/>
        </w:rPr>
      </w:pPr>
      <w:r w:rsidRPr="001C1F19">
        <w:rPr>
          <w:color w:val="548DD4" w:themeColor="text2" w:themeTint="99"/>
        </w:rPr>
        <w:t>Scope</w:t>
      </w:r>
      <w:bookmarkEnd w:id="8"/>
    </w:p>
    <w:p w14:paraId="6485181C" w14:textId="55B0709D" w:rsidR="00BF28A0" w:rsidRDefault="00092721" w:rsidP="009A0B3F">
      <w:pPr>
        <w:pStyle w:val="Bodycopy"/>
      </w:pPr>
      <w:r>
        <w:t xml:space="preserve">The policy applies to the owners, teachers and administrative support at Yoga-on-Tay. </w:t>
      </w:r>
      <w:r w:rsidR="3A20E312">
        <w:t>It relates to their</w:t>
      </w:r>
      <w:r>
        <w:t xml:space="preserve"> storage and processing of</w:t>
      </w:r>
      <w:r w:rsidR="001C1F19">
        <w:t xml:space="preserve"> personal data on personal computers</w:t>
      </w:r>
      <w:r>
        <w:t xml:space="preserve"> </w:t>
      </w:r>
      <w:r w:rsidR="00407A1F">
        <w:t>and also</w:t>
      </w:r>
      <w:r w:rsidR="3A20E312">
        <w:t xml:space="preserve"> relates to paper files and records created for t</w:t>
      </w:r>
      <w:r w:rsidR="001C1F19">
        <w:t xml:space="preserve">he </w:t>
      </w:r>
      <w:r>
        <w:t>purposes of conducting Yoga-on-Tay</w:t>
      </w:r>
      <w:r w:rsidR="001C1F19">
        <w:t xml:space="preserve"> activities</w:t>
      </w:r>
      <w:r w:rsidR="3A20E312">
        <w:t>.</w:t>
      </w:r>
    </w:p>
    <w:p w14:paraId="15F61796" w14:textId="77777777" w:rsidR="00092721" w:rsidRPr="009A0B3F" w:rsidRDefault="00092721" w:rsidP="009A0B3F">
      <w:pPr>
        <w:pStyle w:val="Bodycopy"/>
      </w:pPr>
    </w:p>
    <w:p w14:paraId="19CB3AA4" w14:textId="459F93CE" w:rsidR="00BF28A0" w:rsidRDefault="00092721" w:rsidP="00092721">
      <w:pPr>
        <w:rPr>
          <w:rFonts w:ascii="Arial" w:hAnsi="Arial" w:cs="Arial"/>
          <w:color w:val="548DD4" w:themeColor="text2" w:themeTint="99"/>
          <w:sz w:val="32"/>
          <w:szCs w:val="32"/>
        </w:rPr>
      </w:pPr>
      <w:bookmarkStart w:id="9" w:name="_Toc506973697"/>
      <w:r>
        <w:rPr>
          <w:rFonts w:ascii="Arial" w:hAnsi="Arial" w:cs="Arial"/>
          <w:color w:val="548DD4" w:themeColor="text2" w:themeTint="99"/>
          <w:sz w:val="32"/>
          <w:szCs w:val="32"/>
        </w:rPr>
        <w:t>S</w:t>
      </w:r>
      <w:r w:rsidR="00B403CC" w:rsidRPr="00092721">
        <w:rPr>
          <w:rFonts w:ascii="Arial" w:hAnsi="Arial" w:cs="Arial"/>
          <w:color w:val="548DD4" w:themeColor="text2" w:themeTint="99"/>
          <w:sz w:val="32"/>
          <w:szCs w:val="32"/>
        </w:rPr>
        <w:t>ecurity of Personal D</w:t>
      </w:r>
      <w:r w:rsidR="569554C4" w:rsidRPr="00092721">
        <w:rPr>
          <w:rFonts w:ascii="Arial" w:hAnsi="Arial" w:cs="Arial"/>
          <w:color w:val="548DD4" w:themeColor="text2" w:themeTint="99"/>
          <w:sz w:val="32"/>
          <w:szCs w:val="32"/>
        </w:rPr>
        <w:t>ata</w:t>
      </w:r>
      <w:bookmarkEnd w:id="9"/>
    </w:p>
    <w:p w14:paraId="4BA56637" w14:textId="77777777" w:rsidR="002D73C2" w:rsidRPr="00092721" w:rsidRDefault="002D73C2" w:rsidP="00092721">
      <w:pPr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683325B3" w14:textId="0C8F40E2" w:rsidR="00BF28A0" w:rsidRDefault="00092721" w:rsidP="00BF28A0">
      <w:pPr>
        <w:pStyle w:val="Bodycopy"/>
      </w:pPr>
      <w:r>
        <w:t xml:space="preserve">Owners, teachers and administrative support at Yoga-on-Tay </w:t>
      </w:r>
      <w:r w:rsidR="3A20E312">
        <w:t xml:space="preserve">processing personal data should ensure that any data they are using is secure and that appropriate measures are taken to prevent unauthorised access, disclosure and loss. </w:t>
      </w:r>
    </w:p>
    <w:p w14:paraId="2582CC50" w14:textId="6804B4CE" w:rsidR="006A55D3" w:rsidRDefault="00092721" w:rsidP="00BF28A0">
      <w:pPr>
        <w:pStyle w:val="Bodycopy"/>
      </w:pPr>
      <w:r>
        <w:t>Yoga-on-Tay</w:t>
      </w:r>
      <w:r w:rsidR="006A55D3">
        <w:t xml:space="preserve"> records containing personal</w:t>
      </w:r>
      <w:r w:rsidR="001C1F19">
        <w:t xml:space="preserve"> data </w:t>
      </w:r>
      <w:r w:rsidR="006A55D3">
        <w:t>should only be shared with</w:t>
      </w:r>
      <w:r>
        <w:t xml:space="preserve"> other teachers as necessary (in most cases that is the completion of the registration form and health declaration – and any additional information </w:t>
      </w:r>
      <w:r w:rsidR="00407A1F">
        <w:t>about specific</w:t>
      </w:r>
      <w:r>
        <w:t xml:space="preserve"> needs/issues relevant to the safe and </w:t>
      </w:r>
      <w:r w:rsidR="00407A1F">
        <w:t>wholesome practice</w:t>
      </w:r>
      <w:r>
        <w:t xml:space="preserve"> of yoga)</w:t>
      </w:r>
      <w:r w:rsidR="002D73C2">
        <w:t>.</w:t>
      </w:r>
    </w:p>
    <w:p w14:paraId="75139C13" w14:textId="742566AD" w:rsidR="001C1F19" w:rsidRDefault="006A55D3" w:rsidP="00BF28A0">
      <w:pPr>
        <w:pStyle w:val="Bodycopy"/>
      </w:pPr>
      <w:r>
        <w:t xml:space="preserve">Personal data </w:t>
      </w:r>
      <w:r w:rsidR="002D73C2">
        <w:t xml:space="preserve">of Yoga-on-Tay customers and teachers should only be stored in paper records, or on the systems provided by Yoga-on-Tay for a specific purpose (the Glofox </w:t>
      </w:r>
      <w:r w:rsidR="002D73C2">
        <w:lastRenderedPageBreak/>
        <w:t>booking system and Mailchimp mailing list – both password protected</w:t>
      </w:r>
      <w:r w:rsidR="00407A1F">
        <w:t>, and passwords never shared with third parties</w:t>
      </w:r>
      <w:r w:rsidR="002D73C2">
        <w:t xml:space="preserve">). </w:t>
      </w:r>
      <w:r w:rsidR="00407A1F">
        <w:t xml:space="preserve"> Teachers always  need to check out of Glofox and the computer after their class. </w:t>
      </w:r>
      <w:r w:rsidR="002D73C2">
        <w:t xml:space="preserve"> The only other digital storage of personal data of Yoga-on-Tay customers will be on the owners’ computer, in password protected files. </w:t>
      </w:r>
    </w:p>
    <w:p w14:paraId="0DD6B34C" w14:textId="5ADF8733" w:rsidR="001C1F19" w:rsidRDefault="001C1F19" w:rsidP="00BF28A0">
      <w:pPr>
        <w:pStyle w:val="Bodycopy"/>
      </w:pPr>
      <w:r>
        <w:t xml:space="preserve">Manual personal data should be stored in a secure location. </w:t>
      </w:r>
    </w:p>
    <w:p w14:paraId="6F64FC25" w14:textId="20B15B6F" w:rsidR="006A55D3" w:rsidRDefault="0060488E" w:rsidP="00BF28A0">
      <w:pPr>
        <w:pStyle w:val="Bodycopy"/>
      </w:pPr>
      <w:r>
        <w:t>P</w:t>
      </w:r>
      <w:r w:rsidR="002D73C2">
        <w:t>ersonal data will</w:t>
      </w:r>
      <w:r w:rsidR="3A20E312">
        <w:t xml:space="preserve"> be securely destroyed when no longer required, with consideration for the format of the data.</w:t>
      </w:r>
    </w:p>
    <w:p w14:paraId="7E4EAF0A" w14:textId="3205FFA8" w:rsidR="00BF28A0" w:rsidRDefault="3A20E312" w:rsidP="00BF28A0">
      <w:pPr>
        <w:pStyle w:val="Bodycopy"/>
      </w:pPr>
      <w:r>
        <w:t>Personal data must not be disclosed unlawfully to any third party.</w:t>
      </w:r>
    </w:p>
    <w:p w14:paraId="0B2716F1" w14:textId="7CE4642A" w:rsidR="00D3796C" w:rsidRDefault="3A20E312" w:rsidP="0060488E">
      <w:pPr>
        <w:pStyle w:val="Bodycopy"/>
      </w:pPr>
      <w:r>
        <w:t>All losses of personal data must be r</w:t>
      </w:r>
      <w:r w:rsidR="0060488E">
        <w:t xml:space="preserve">eported immediately (within 24 hours) to </w:t>
      </w:r>
      <w:r w:rsidR="002D73C2">
        <w:t xml:space="preserve"> the owners of Yoga-on-Tay</w:t>
      </w:r>
      <w:r w:rsidR="0060488E">
        <w:t>.</w:t>
      </w:r>
    </w:p>
    <w:p w14:paraId="1F5391BC" w14:textId="77777777" w:rsidR="002D73C2" w:rsidRPr="0060488E" w:rsidRDefault="002D73C2" w:rsidP="0060488E">
      <w:pPr>
        <w:pStyle w:val="Bodycopy"/>
      </w:pPr>
    </w:p>
    <w:p w14:paraId="4DDA1E77" w14:textId="77777777" w:rsidR="00BF28A0" w:rsidRPr="0060488E" w:rsidRDefault="569554C4" w:rsidP="003F54A8">
      <w:pPr>
        <w:pStyle w:val="CrisisHeader2"/>
        <w:rPr>
          <w:color w:val="548DD4" w:themeColor="text2" w:themeTint="99"/>
        </w:rPr>
      </w:pPr>
      <w:bookmarkStart w:id="10" w:name="_Toc506973698"/>
      <w:r w:rsidRPr="0060488E">
        <w:rPr>
          <w:color w:val="548DD4" w:themeColor="text2" w:themeTint="99"/>
        </w:rPr>
        <w:t>Records Management</w:t>
      </w:r>
      <w:bookmarkEnd w:id="10"/>
      <w:r w:rsidRPr="0060488E">
        <w:rPr>
          <w:color w:val="548DD4" w:themeColor="text2" w:themeTint="99"/>
        </w:rPr>
        <w:t xml:space="preserve"> </w:t>
      </w:r>
    </w:p>
    <w:p w14:paraId="282755CF" w14:textId="77777777" w:rsidR="002D73C2" w:rsidRDefault="3A20E312" w:rsidP="00BF28A0">
      <w:pPr>
        <w:pStyle w:val="Bodycopy"/>
      </w:pPr>
      <w:r>
        <w:t xml:space="preserve">Records in all formats containing personal data must be created, stored and disposed of when no longer required.  </w:t>
      </w:r>
      <w:r w:rsidR="002D73C2">
        <w:t>While in use, t</w:t>
      </w:r>
      <w:r>
        <w:t>hey must be</w:t>
      </w:r>
      <w:r w:rsidR="002D73C2">
        <w:t xml:space="preserve"> authentic, reliable and usable, </w:t>
      </w:r>
      <w:r>
        <w:t xml:space="preserve">and capable of speedy and efficient retrieval. </w:t>
      </w:r>
    </w:p>
    <w:p w14:paraId="75152F86" w14:textId="5F80030C" w:rsidR="00F551ED" w:rsidRDefault="002D73C2" w:rsidP="00BF28A0">
      <w:pPr>
        <w:pStyle w:val="Bodycopy"/>
      </w:pPr>
      <w:r>
        <w:t xml:space="preserve">Paper records will be maintained for all </w:t>
      </w:r>
      <w:r w:rsidR="00F551ED">
        <w:t xml:space="preserve">registrations, and organised files kept securely on the premises to allow teachers access to students’ records as may be necessary.  New registration records will be filed securely as soon as practicable. </w:t>
      </w:r>
    </w:p>
    <w:p w14:paraId="6262DB71" w14:textId="30831124" w:rsidR="00BF28A0" w:rsidRDefault="00F551ED" w:rsidP="00BF28A0">
      <w:pPr>
        <w:pStyle w:val="Bodycopy"/>
      </w:pPr>
      <w:r>
        <w:t xml:space="preserve">Paper registration files </w:t>
      </w:r>
      <w:r w:rsidR="3A20E312">
        <w:t>must be retained for no longer than</w:t>
      </w:r>
      <w:r>
        <w:t xml:space="preserve"> necessary in the context of accessing or delivering services: where students, teachers or other users have not attended or booked classes for over 2 years, or taught classes or rented our space for a period of over 3 years, their personal data (both held on paper, digitally or on the booking system) will be destroyed securely. </w:t>
      </w:r>
    </w:p>
    <w:p w14:paraId="1CFCFD03" w14:textId="704762AF" w:rsidR="00F551ED" w:rsidRDefault="00F551ED" w:rsidP="00BF28A0">
      <w:pPr>
        <w:pStyle w:val="Bodycopy"/>
      </w:pPr>
      <w:r>
        <w:t xml:space="preserve">(The latter does not apply to the Mailchimp mailing list, as this consists of OPT-IN subscribers only, and from which anyone can unsubscribe at any time). </w:t>
      </w:r>
    </w:p>
    <w:p w14:paraId="6BEA3A60" w14:textId="77777777" w:rsidR="003F54A8" w:rsidRDefault="003F54A8" w:rsidP="00BF28A0">
      <w:pPr>
        <w:pStyle w:val="Bodycopy"/>
      </w:pPr>
    </w:p>
    <w:p w14:paraId="5875BC1D" w14:textId="00EC5887" w:rsidR="00E74155" w:rsidRPr="009918AF" w:rsidRDefault="00E74155" w:rsidP="0060488E">
      <w:pPr>
        <w:pStyle w:val="NumberedBullet"/>
      </w:pPr>
    </w:p>
    <w:sectPr w:rsidR="00E74155" w:rsidRPr="009918AF" w:rsidSect="00D33A7F">
      <w:headerReference w:type="default" r:id="rId17"/>
      <w:footerReference w:type="default" r:id="rId18"/>
      <w:pgSz w:w="11907" w:h="16839" w:code="9"/>
      <w:pgMar w:top="19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40B8" w14:textId="77777777" w:rsidR="00D85331" w:rsidRDefault="00D85331">
      <w:r>
        <w:separator/>
      </w:r>
    </w:p>
  </w:endnote>
  <w:endnote w:type="continuationSeparator" w:id="0">
    <w:p w14:paraId="78714C1A" w14:textId="77777777" w:rsidR="00D85331" w:rsidRDefault="00D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DD81A" w14:textId="77777777" w:rsidR="002B6E84" w:rsidRPr="00781A13" w:rsidRDefault="002B6E84" w:rsidP="00781A13">
    <w:pPr>
      <w:tabs>
        <w:tab w:val="center" w:pos="4536"/>
      </w:tabs>
      <w:rPr>
        <w:rFonts w:ascii="Arial" w:hAnsi="Arial"/>
        <w:b/>
        <w:sz w:val="16"/>
        <w:szCs w:val="16"/>
        <w:lang w:val="en-GB"/>
      </w:rPr>
    </w:pPr>
    <w:r w:rsidRPr="00781A13">
      <w:rPr>
        <w:rFonts w:ascii="Arial" w:hAnsi="Arial"/>
        <w:b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4219" w14:textId="77777777" w:rsidR="00D85331" w:rsidRDefault="00D85331">
      <w:r>
        <w:separator/>
      </w:r>
    </w:p>
  </w:footnote>
  <w:footnote w:type="continuationSeparator" w:id="0">
    <w:p w14:paraId="48E94B0D" w14:textId="77777777" w:rsidR="00D85331" w:rsidRDefault="00D8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C274" w14:textId="0A4A6551" w:rsidR="002B6E84" w:rsidRPr="009F7DF2" w:rsidRDefault="002B6E84" w:rsidP="3A20E312">
    <w:pPr>
      <w:tabs>
        <w:tab w:val="right" w:pos="9072"/>
      </w:tabs>
      <w:rPr>
        <w:rFonts w:ascii="Arial" w:eastAsia="Arial" w:hAnsi="Arial" w:cs="Arial"/>
        <w:b/>
        <w:bCs/>
        <w:color w:val="CC0001"/>
        <w:sz w:val="20"/>
        <w:szCs w:val="20"/>
        <w:lang w:val="en-GB"/>
      </w:rPr>
    </w:pPr>
    <w:r w:rsidRPr="0067128E">
      <w:rPr>
        <w:rFonts w:ascii="Arial" w:eastAsia="Arial" w:hAnsi="Arial" w:cs="Arial"/>
        <w:color w:val="548DD4" w:themeColor="text2" w:themeTint="99"/>
        <w:sz w:val="20"/>
        <w:szCs w:val="20"/>
        <w:lang w:val="en-GB"/>
      </w:rPr>
      <w:t>Data Protection Policy</w:t>
    </w:r>
    <w:r>
      <w:rPr>
        <w:rFonts w:ascii="Arial" w:hAnsi="Arial" w:cs="Arial"/>
        <w:color w:val="CC0001"/>
        <w:sz w:val="20"/>
        <w:szCs w:val="20"/>
        <w:lang w:val="en-GB"/>
      </w:rPr>
      <w:tab/>
    </w:r>
    <w:r w:rsidRPr="0067128E">
      <w:rPr>
        <w:rFonts w:ascii="Arial" w:eastAsia="Arial" w:hAnsi="Arial" w:cs="Arial"/>
        <w:b/>
        <w:bCs/>
        <w:noProof/>
        <w:color w:val="548DD4" w:themeColor="text2" w:themeTint="99"/>
        <w:sz w:val="20"/>
        <w:szCs w:val="20"/>
        <w:lang w:val="en-GB"/>
      </w:rPr>
      <w:fldChar w:fldCharType="begin"/>
    </w:r>
    <w:r w:rsidRPr="0067128E">
      <w:rPr>
        <w:rFonts w:ascii="Arial" w:hAnsi="Arial" w:cs="Arial"/>
        <w:b/>
        <w:color w:val="548DD4" w:themeColor="text2" w:themeTint="99"/>
        <w:sz w:val="20"/>
        <w:szCs w:val="20"/>
        <w:lang w:val="en-GB"/>
      </w:rPr>
      <w:instrText xml:space="preserve"> PAGE  \* Arabic  \* MERGEFORMAT </w:instrText>
    </w:r>
    <w:r w:rsidRPr="0067128E">
      <w:rPr>
        <w:rFonts w:ascii="Arial" w:hAnsi="Arial" w:cs="Arial"/>
        <w:b/>
        <w:color w:val="548DD4" w:themeColor="text2" w:themeTint="99"/>
        <w:sz w:val="20"/>
        <w:szCs w:val="20"/>
        <w:lang w:val="en-GB"/>
      </w:rPr>
      <w:fldChar w:fldCharType="separate"/>
    </w:r>
    <w:r w:rsidR="008846F9" w:rsidRPr="008846F9">
      <w:rPr>
        <w:rFonts w:ascii="Arial" w:eastAsia="Arial" w:hAnsi="Arial" w:cs="Arial"/>
        <w:b/>
        <w:bCs/>
        <w:noProof/>
        <w:color w:val="548DD4" w:themeColor="text2" w:themeTint="99"/>
        <w:sz w:val="20"/>
        <w:szCs w:val="20"/>
        <w:lang w:val="en-GB"/>
      </w:rPr>
      <w:t>1</w:t>
    </w:r>
    <w:r w:rsidRPr="0067128E">
      <w:rPr>
        <w:rFonts w:ascii="Arial" w:eastAsia="Arial" w:hAnsi="Arial" w:cs="Arial"/>
        <w:b/>
        <w:bCs/>
        <w:noProof/>
        <w:color w:val="548DD4" w:themeColor="text2" w:themeTint="99"/>
        <w:sz w:val="20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851"/>
    <w:multiLevelType w:val="hybridMultilevel"/>
    <w:tmpl w:val="7A56D4AA"/>
    <w:lvl w:ilvl="0" w:tplc="D61A60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65DE6"/>
    <w:multiLevelType w:val="multilevel"/>
    <w:tmpl w:val="2F16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37E5"/>
    <w:multiLevelType w:val="multilevel"/>
    <w:tmpl w:val="12C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72118"/>
    <w:multiLevelType w:val="hybridMultilevel"/>
    <w:tmpl w:val="A4BEB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C3D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C000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741DE"/>
    <w:multiLevelType w:val="multilevel"/>
    <w:tmpl w:val="2F16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C000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578FE"/>
    <w:multiLevelType w:val="multilevel"/>
    <w:tmpl w:val="E5EE82CC"/>
    <w:lvl w:ilvl="0">
      <w:start w:val="1"/>
      <w:numFmt w:val="decimal"/>
      <w:pStyle w:val="NumberedSectionHeader"/>
      <w:lvlText w:val="%1."/>
      <w:lvlJc w:val="left"/>
      <w:pPr>
        <w:ind w:left="360" w:hanging="360"/>
      </w:pPr>
    </w:lvl>
    <w:lvl w:ilvl="1">
      <w:start w:val="1"/>
      <w:numFmt w:val="decimal"/>
      <w:pStyle w:val="NumberedParagraphLeve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31B84"/>
    <w:multiLevelType w:val="multilevel"/>
    <w:tmpl w:val="6A52342E"/>
    <w:lvl w:ilvl="0">
      <w:start w:val="1"/>
      <w:numFmt w:val="decimal"/>
      <w:pStyle w:val="NumberedParagraphLevel2"/>
      <w:lvlText w:val="%1.1"/>
      <w:lvlJc w:val="left"/>
      <w:pPr>
        <w:ind w:left="927" w:hanging="360"/>
      </w:pPr>
      <w:rPr>
        <w:rFonts w:ascii="Arial" w:hAnsi="Arial" w:hint="default"/>
        <w:b w:val="0"/>
        <w:i w:val="0"/>
        <w:color w:val="CC0001"/>
        <w:sz w:val="24"/>
      </w:r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8">
    <w:nsid w:val="34A303AA"/>
    <w:multiLevelType w:val="hybridMultilevel"/>
    <w:tmpl w:val="A064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2470"/>
    <w:multiLevelType w:val="multilevel"/>
    <w:tmpl w:val="2EA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A66D7C"/>
    <w:multiLevelType w:val="hybridMultilevel"/>
    <w:tmpl w:val="FF36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7B6"/>
    <w:multiLevelType w:val="hybridMultilevel"/>
    <w:tmpl w:val="6832C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901"/>
    <w:multiLevelType w:val="hybridMultilevel"/>
    <w:tmpl w:val="D9BA3CFE"/>
    <w:lvl w:ilvl="0" w:tplc="45FE9B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9E6E71"/>
    <w:multiLevelType w:val="multilevel"/>
    <w:tmpl w:val="2F16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C000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E27D2"/>
    <w:multiLevelType w:val="hybridMultilevel"/>
    <w:tmpl w:val="76FC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D41A7"/>
    <w:multiLevelType w:val="hybridMultilevel"/>
    <w:tmpl w:val="A3C2E3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2F750B"/>
    <w:multiLevelType w:val="hybridMultilevel"/>
    <w:tmpl w:val="64E2C40E"/>
    <w:lvl w:ilvl="0" w:tplc="FD4E4CC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0264A"/>
    <w:multiLevelType w:val="multilevel"/>
    <w:tmpl w:val="2F16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775BC"/>
    <w:multiLevelType w:val="hybridMultilevel"/>
    <w:tmpl w:val="2220A508"/>
    <w:lvl w:ilvl="0" w:tplc="59A8E88C">
      <w:start w:val="1"/>
      <w:numFmt w:val="decimal"/>
      <w:lvlText w:val="%1"/>
      <w:lvlJc w:val="left"/>
      <w:pPr>
        <w:ind w:left="475" w:hanging="900"/>
      </w:pPr>
      <w:rPr>
        <w:rFonts w:ascii="Arial" w:hAnsi="Arial" w:hint="default"/>
        <w:color w:val="CC000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1C5F"/>
    <w:multiLevelType w:val="hybridMultilevel"/>
    <w:tmpl w:val="3ED02896"/>
    <w:lvl w:ilvl="0" w:tplc="DC94DCEE">
      <w:numFmt w:val="bullet"/>
      <w:lvlText w:val="•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75620145"/>
    <w:multiLevelType w:val="hybridMultilevel"/>
    <w:tmpl w:val="DA4892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63478E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>
    <w:nsid w:val="76933FF2"/>
    <w:multiLevelType w:val="hybridMultilevel"/>
    <w:tmpl w:val="C1B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1D49D8"/>
    <w:multiLevelType w:val="multilevel"/>
    <w:tmpl w:val="18CEE7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>
    <w:nsid w:val="7D8C3B2A"/>
    <w:multiLevelType w:val="hybridMultilevel"/>
    <w:tmpl w:val="12DE1B0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7EDB7B7A"/>
    <w:multiLevelType w:val="hybridMultilevel"/>
    <w:tmpl w:val="4BDCD052"/>
    <w:lvl w:ilvl="0" w:tplc="FFFFFFFF">
      <w:numFmt w:val="bullet"/>
      <w:pStyle w:val="Bulletpoint"/>
      <w:lvlText w:val=""/>
      <w:lvlJc w:val="left"/>
      <w:pPr>
        <w:ind w:left="931" w:hanging="360"/>
      </w:pPr>
      <w:rPr>
        <w:rFonts w:ascii="Symbol" w:hAnsi="Symbol" w:hint="default"/>
        <w:color w:val="CC0001"/>
        <w:sz w:val="32"/>
        <w:u w:val="none"/>
        <w:em w:val="none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1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21"/>
  </w:num>
  <w:num w:numId="18">
    <w:abstractNumId w:val="23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3"/>
  </w:num>
  <w:num w:numId="29">
    <w:abstractNumId w:val="17"/>
  </w:num>
  <w:num w:numId="30">
    <w:abstractNumId w:val="22"/>
  </w:num>
  <w:num w:numId="31">
    <w:abstractNumId w:val="9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AF"/>
    <w:rsid w:val="0003449C"/>
    <w:rsid w:val="00066DE1"/>
    <w:rsid w:val="0007161D"/>
    <w:rsid w:val="00072562"/>
    <w:rsid w:val="00092721"/>
    <w:rsid w:val="00092CBC"/>
    <w:rsid w:val="000A7A84"/>
    <w:rsid w:val="000B6E24"/>
    <w:rsid w:val="000C15A1"/>
    <w:rsid w:val="000C56F7"/>
    <w:rsid w:val="000D285E"/>
    <w:rsid w:val="000E701D"/>
    <w:rsid w:val="000F6196"/>
    <w:rsid w:val="001149D3"/>
    <w:rsid w:val="0013068A"/>
    <w:rsid w:val="00133B3A"/>
    <w:rsid w:val="00142D4F"/>
    <w:rsid w:val="00157288"/>
    <w:rsid w:val="001C1F19"/>
    <w:rsid w:val="001E0A90"/>
    <w:rsid w:val="001F1D5A"/>
    <w:rsid w:val="00214E83"/>
    <w:rsid w:val="00236E6A"/>
    <w:rsid w:val="00256EFE"/>
    <w:rsid w:val="00281FA1"/>
    <w:rsid w:val="00294524"/>
    <w:rsid w:val="002A2719"/>
    <w:rsid w:val="002B6E84"/>
    <w:rsid w:val="002C2D6E"/>
    <w:rsid w:val="002D73C2"/>
    <w:rsid w:val="002D76C3"/>
    <w:rsid w:val="002E356B"/>
    <w:rsid w:val="002E795D"/>
    <w:rsid w:val="002F54BE"/>
    <w:rsid w:val="00320E7C"/>
    <w:rsid w:val="003A6266"/>
    <w:rsid w:val="003C4090"/>
    <w:rsid w:val="003D4BB4"/>
    <w:rsid w:val="003F2890"/>
    <w:rsid w:val="003F54A8"/>
    <w:rsid w:val="00400B8F"/>
    <w:rsid w:val="004023E5"/>
    <w:rsid w:val="00407A1F"/>
    <w:rsid w:val="00412CB4"/>
    <w:rsid w:val="00434E0C"/>
    <w:rsid w:val="00435D0E"/>
    <w:rsid w:val="00450ED4"/>
    <w:rsid w:val="00453089"/>
    <w:rsid w:val="00464258"/>
    <w:rsid w:val="00467888"/>
    <w:rsid w:val="00493728"/>
    <w:rsid w:val="005126E4"/>
    <w:rsid w:val="00521249"/>
    <w:rsid w:val="00522DD2"/>
    <w:rsid w:val="005310C5"/>
    <w:rsid w:val="005454FA"/>
    <w:rsid w:val="005604B7"/>
    <w:rsid w:val="005771F1"/>
    <w:rsid w:val="00581423"/>
    <w:rsid w:val="005C5DED"/>
    <w:rsid w:val="005F39E2"/>
    <w:rsid w:val="0060488E"/>
    <w:rsid w:val="00637435"/>
    <w:rsid w:val="0064421E"/>
    <w:rsid w:val="00646B88"/>
    <w:rsid w:val="0067128E"/>
    <w:rsid w:val="00674FAF"/>
    <w:rsid w:val="006A33F4"/>
    <w:rsid w:val="006A55D3"/>
    <w:rsid w:val="006D2102"/>
    <w:rsid w:val="006D2936"/>
    <w:rsid w:val="006D3D2F"/>
    <w:rsid w:val="006E4B72"/>
    <w:rsid w:val="00704B75"/>
    <w:rsid w:val="0071495C"/>
    <w:rsid w:val="007372D0"/>
    <w:rsid w:val="00743048"/>
    <w:rsid w:val="00746103"/>
    <w:rsid w:val="00754636"/>
    <w:rsid w:val="0076299E"/>
    <w:rsid w:val="00781A13"/>
    <w:rsid w:val="00794A33"/>
    <w:rsid w:val="007B4C0B"/>
    <w:rsid w:val="007C300C"/>
    <w:rsid w:val="007E78C5"/>
    <w:rsid w:val="007F4894"/>
    <w:rsid w:val="007F6908"/>
    <w:rsid w:val="008119EB"/>
    <w:rsid w:val="00831456"/>
    <w:rsid w:val="00836EDF"/>
    <w:rsid w:val="008466D8"/>
    <w:rsid w:val="00846836"/>
    <w:rsid w:val="00850A3A"/>
    <w:rsid w:val="008511C1"/>
    <w:rsid w:val="00851BEF"/>
    <w:rsid w:val="00856507"/>
    <w:rsid w:val="00857B2D"/>
    <w:rsid w:val="00861993"/>
    <w:rsid w:val="00865F0B"/>
    <w:rsid w:val="00882D89"/>
    <w:rsid w:val="008846F9"/>
    <w:rsid w:val="008C5042"/>
    <w:rsid w:val="008D3383"/>
    <w:rsid w:val="009277AE"/>
    <w:rsid w:val="009504A1"/>
    <w:rsid w:val="009650C6"/>
    <w:rsid w:val="0097479E"/>
    <w:rsid w:val="0097717E"/>
    <w:rsid w:val="009918AF"/>
    <w:rsid w:val="009A0B3F"/>
    <w:rsid w:val="009D541C"/>
    <w:rsid w:val="009E73BF"/>
    <w:rsid w:val="009F7DF2"/>
    <w:rsid w:val="009F7FAE"/>
    <w:rsid w:val="00A00BE4"/>
    <w:rsid w:val="00A034E5"/>
    <w:rsid w:val="00A44DCB"/>
    <w:rsid w:val="00A61F39"/>
    <w:rsid w:val="00A709D1"/>
    <w:rsid w:val="00AE6B14"/>
    <w:rsid w:val="00B27EC5"/>
    <w:rsid w:val="00B32F6D"/>
    <w:rsid w:val="00B403CC"/>
    <w:rsid w:val="00B5064E"/>
    <w:rsid w:val="00B5227B"/>
    <w:rsid w:val="00B62EDC"/>
    <w:rsid w:val="00B67903"/>
    <w:rsid w:val="00B73E77"/>
    <w:rsid w:val="00B83F92"/>
    <w:rsid w:val="00B849A9"/>
    <w:rsid w:val="00B93059"/>
    <w:rsid w:val="00BA2369"/>
    <w:rsid w:val="00BA4591"/>
    <w:rsid w:val="00BD6AC8"/>
    <w:rsid w:val="00BF28A0"/>
    <w:rsid w:val="00C06736"/>
    <w:rsid w:val="00C07622"/>
    <w:rsid w:val="00C1615A"/>
    <w:rsid w:val="00C21D08"/>
    <w:rsid w:val="00C33564"/>
    <w:rsid w:val="00C47261"/>
    <w:rsid w:val="00C527DD"/>
    <w:rsid w:val="00C62515"/>
    <w:rsid w:val="00C80958"/>
    <w:rsid w:val="00C81BEB"/>
    <w:rsid w:val="00CA7C8C"/>
    <w:rsid w:val="00CB07B7"/>
    <w:rsid w:val="00CB41B4"/>
    <w:rsid w:val="00CC4F33"/>
    <w:rsid w:val="00CE0B34"/>
    <w:rsid w:val="00CE11CE"/>
    <w:rsid w:val="00CF5878"/>
    <w:rsid w:val="00D00BA4"/>
    <w:rsid w:val="00D173D8"/>
    <w:rsid w:val="00D33A7F"/>
    <w:rsid w:val="00D3796C"/>
    <w:rsid w:val="00D71FD5"/>
    <w:rsid w:val="00D82C22"/>
    <w:rsid w:val="00D85331"/>
    <w:rsid w:val="00DA41E9"/>
    <w:rsid w:val="00DA500C"/>
    <w:rsid w:val="00DC6B68"/>
    <w:rsid w:val="00DE0593"/>
    <w:rsid w:val="00E053A3"/>
    <w:rsid w:val="00E14533"/>
    <w:rsid w:val="00E51392"/>
    <w:rsid w:val="00E67C4E"/>
    <w:rsid w:val="00E7322A"/>
    <w:rsid w:val="00E74155"/>
    <w:rsid w:val="00E76ED7"/>
    <w:rsid w:val="00E9024B"/>
    <w:rsid w:val="00EB46DB"/>
    <w:rsid w:val="00EC1F33"/>
    <w:rsid w:val="00ED334F"/>
    <w:rsid w:val="00ED7C06"/>
    <w:rsid w:val="00F0143D"/>
    <w:rsid w:val="00F027E0"/>
    <w:rsid w:val="00F11291"/>
    <w:rsid w:val="00F26ECC"/>
    <w:rsid w:val="00F53740"/>
    <w:rsid w:val="00F551ED"/>
    <w:rsid w:val="00F617FE"/>
    <w:rsid w:val="00FC5A9A"/>
    <w:rsid w:val="00FE6391"/>
    <w:rsid w:val="00FE684E"/>
    <w:rsid w:val="00FF5159"/>
    <w:rsid w:val="037ED2D8"/>
    <w:rsid w:val="202E3297"/>
    <w:rsid w:val="21530464"/>
    <w:rsid w:val="3A20E312"/>
    <w:rsid w:val="569554C4"/>
    <w:rsid w:val="6219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CB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18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927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7B2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94A33"/>
    <w:pPr>
      <w:tabs>
        <w:tab w:val="center" w:pos="4513"/>
        <w:tab w:val="right" w:pos="9026"/>
      </w:tabs>
    </w:pPr>
  </w:style>
  <w:style w:type="paragraph" w:styleId="TOC1">
    <w:name w:val="toc 1"/>
    <w:basedOn w:val="Normal"/>
    <w:next w:val="Normal"/>
    <w:autoRedefine/>
    <w:uiPriority w:val="39"/>
    <w:rsid w:val="00781A13"/>
    <w:rPr>
      <w:rFonts w:ascii="Arial" w:hAnsi="Arial"/>
      <w:b/>
      <w:sz w:val="22"/>
    </w:rPr>
  </w:style>
  <w:style w:type="character" w:customStyle="1" w:styleId="FooterChar">
    <w:name w:val="Footer Char"/>
    <w:basedOn w:val="DefaultParagraphFont"/>
    <w:link w:val="Footer"/>
    <w:rsid w:val="00794A33"/>
    <w:rPr>
      <w:sz w:val="24"/>
      <w:szCs w:val="24"/>
      <w:lang w:val="en-US" w:eastAsia="en-US"/>
    </w:rPr>
  </w:style>
  <w:style w:type="paragraph" w:customStyle="1" w:styleId="CrisisHeader3">
    <w:name w:val="Crisis Header 3"/>
    <w:basedOn w:val="CrisisHeader2"/>
    <w:link w:val="CrisisHeader3Char"/>
    <w:qFormat/>
    <w:rsid w:val="009918AF"/>
    <w:rPr>
      <w:sz w:val="24"/>
      <w:szCs w:val="24"/>
    </w:rPr>
  </w:style>
  <w:style w:type="character" w:customStyle="1" w:styleId="CrisisHeader3Char">
    <w:name w:val="Crisis Header 3 Char"/>
    <w:basedOn w:val="CrisisHeader2Char"/>
    <w:link w:val="CrisisHeader3"/>
    <w:rsid w:val="009918AF"/>
    <w:rPr>
      <w:rFonts w:ascii="Arial" w:hAnsi="Arial" w:cs="Arial"/>
      <w:b w:val="0"/>
      <w:bCs/>
      <w:color w:val="CC0001"/>
      <w:sz w:val="24"/>
      <w:szCs w:val="24"/>
      <w:lang w:val="en-US" w:eastAsia="en-US"/>
    </w:rPr>
  </w:style>
  <w:style w:type="paragraph" w:customStyle="1" w:styleId="CrisisHeader1">
    <w:name w:val="Crisis Header 1"/>
    <w:basedOn w:val="Heading1"/>
    <w:link w:val="CrisisHeader1Char"/>
    <w:qFormat/>
    <w:rsid w:val="009918AF"/>
    <w:pPr>
      <w:tabs>
        <w:tab w:val="right" w:leader="dot" w:pos="9072"/>
      </w:tabs>
      <w:ind w:right="-360"/>
    </w:pPr>
    <w:rPr>
      <w:rFonts w:ascii="Arial" w:hAnsi="Arial" w:cs="Arial"/>
      <w:b w:val="0"/>
      <w:color w:val="CC0001"/>
      <w:sz w:val="40"/>
      <w:szCs w:val="40"/>
    </w:rPr>
  </w:style>
  <w:style w:type="paragraph" w:customStyle="1" w:styleId="CrisisHeader2">
    <w:name w:val="Crisis Header 2"/>
    <w:basedOn w:val="Heading2"/>
    <w:link w:val="CrisisHeader2Char"/>
    <w:qFormat/>
    <w:rsid w:val="00C80958"/>
    <w:pPr>
      <w:tabs>
        <w:tab w:val="right" w:leader="dot" w:pos="9072"/>
      </w:tabs>
      <w:spacing w:before="360" w:after="140"/>
      <w:ind w:right="-357"/>
    </w:pPr>
    <w:rPr>
      <w:rFonts w:ascii="Arial" w:hAnsi="Arial" w:cs="Arial"/>
      <w:b w:val="0"/>
      <w:color w:val="CC0001"/>
      <w:sz w:val="32"/>
      <w:szCs w:val="32"/>
    </w:rPr>
  </w:style>
  <w:style w:type="character" w:customStyle="1" w:styleId="CrisisHeader1Char">
    <w:name w:val="Crisis Header 1 Char"/>
    <w:basedOn w:val="DefaultParagraphFont"/>
    <w:link w:val="CrisisHeader1"/>
    <w:rsid w:val="001149D3"/>
    <w:rPr>
      <w:rFonts w:ascii="Arial" w:eastAsiaTheme="majorEastAsia" w:hAnsi="Arial" w:cs="Arial"/>
      <w:bCs/>
      <w:color w:val="CC0001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qFormat/>
    <w:rsid w:val="007372D0"/>
    <w:pPr>
      <w:tabs>
        <w:tab w:val="left" w:pos="9000"/>
      </w:tabs>
      <w:ind w:left="-426" w:right="-360"/>
    </w:pPr>
    <w:rPr>
      <w:rFonts w:ascii="Arial" w:hAnsi="Arial" w:cs="Arial"/>
      <w:b/>
      <w:color w:val="CC0001"/>
      <w:sz w:val="56"/>
      <w:szCs w:val="56"/>
    </w:rPr>
  </w:style>
  <w:style w:type="character" w:customStyle="1" w:styleId="CrisisHeader2Char">
    <w:name w:val="Crisis Header 2 Char"/>
    <w:basedOn w:val="DefaultParagraphFont"/>
    <w:link w:val="CrisisHeader2"/>
    <w:rsid w:val="001149D3"/>
    <w:rPr>
      <w:rFonts w:ascii="Arial" w:hAnsi="Arial" w:cs="Arial"/>
      <w:bCs/>
      <w:color w:val="CC0001"/>
      <w:sz w:val="32"/>
      <w:szCs w:val="32"/>
    </w:rPr>
  </w:style>
  <w:style w:type="paragraph" w:customStyle="1" w:styleId="Dateifneeded">
    <w:name w:val="Date (if needed)"/>
    <w:basedOn w:val="Normal"/>
    <w:link w:val="DateifneededChar"/>
    <w:qFormat/>
    <w:rsid w:val="007372D0"/>
    <w:pPr>
      <w:tabs>
        <w:tab w:val="left" w:pos="9000"/>
      </w:tabs>
      <w:ind w:left="-426" w:right="-360"/>
    </w:pPr>
    <w:rPr>
      <w:rFonts w:ascii="Arial" w:hAnsi="Arial" w:cs="Arial"/>
      <w:sz w:val="40"/>
      <w:szCs w:val="40"/>
    </w:rPr>
  </w:style>
  <w:style w:type="character" w:customStyle="1" w:styleId="DocumenttitleChar">
    <w:name w:val="Document title Char"/>
    <w:basedOn w:val="DefaultParagraphFont"/>
    <w:link w:val="Documenttitle"/>
    <w:rsid w:val="007372D0"/>
    <w:rPr>
      <w:rFonts w:ascii="Arial" w:hAnsi="Arial" w:cs="Arial"/>
      <w:b/>
      <w:color w:val="CC0001"/>
      <w:sz w:val="56"/>
      <w:szCs w:val="56"/>
      <w:lang w:val="en-US" w:eastAsia="en-US"/>
    </w:rPr>
  </w:style>
  <w:style w:type="paragraph" w:customStyle="1" w:styleId="Bodycopy">
    <w:name w:val="Body copy"/>
    <w:basedOn w:val="Normal"/>
    <w:link w:val="BodycopyChar"/>
    <w:qFormat/>
    <w:rsid w:val="002D76C3"/>
    <w:pPr>
      <w:tabs>
        <w:tab w:val="right" w:leader="dot" w:pos="9072"/>
      </w:tabs>
      <w:spacing w:after="320" w:line="320" w:lineRule="exact"/>
      <w:ind w:right="-357"/>
    </w:pPr>
    <w:rPr>
      <w:rFonts w:ascii="Arial" w:hAnsi="Arial" w:cs="Arial"/>
      <w:lang w:val="en-GB" w:eastAsia="en-GB"/>
    </w:rPr>
  </w:style>
  <w:style w:type="character" w:customStyle="1" w:styleId="DateifneededChar">
    <w:name w:val="Date (if needed) Char"/>
    <w:basedOn w:val="DefaultParagraphFont"/>
    <w:link w:val="Dateifneeded"/>
    <w:rsid w:val="007372D0"/>
    <w:rPr>
      <w:rFonts w:ascii="Arial" w:hAnsi="Arial" w:cs="Arial"/>
      <w:sz w:val="40"/>
      <w:szCs w:val="40"/>
      <w:lang w:val="en-US" w:eastAsia="en-US"/>
    </w:rPr>
  </w:style>
  <w:style w:type="paragraph" w:customStyle="1" w:styleId="Bulletpoint">
    <w:name w:val="Bullet point"/>
    <w:basedOn w:val="Normal"/>
    <w:link w:val="BulletpointChar"/>
    <w:qFormat/>
    <w:rsid w:val="009E73BF"/>
    <w:pPr>
      <w:numPr>
        <w:numId w:val="3"/>
      </w:numPr>
      <w:tabs>
        <w:tab w:val="left" w:pos="284"/>
        <w:tab w:val="right" w:leader="dot" w:pos="9072"/>
      </w:tabs>
      <w:spacing w:line="320" w:lineRule="exact"/>
      <w:ind w:left="284" w:right="-357" w:hanging="284"/>
    </w:pPr>
    <w:rPr>
      <w:rFonts w:ascii="Arial" w:hAnsi="Arial" w:cs="Arial"/>
      <w:lang w:val="en-GB" w:eastAsia="en-GB"/>
    </w:rPr>
  </w:style>
  <w:style w:type="character" w:customStyle="1" w:styleId="BodycopyChar">
    <w:name w:val="Body copy Char"/>
    <w:basedOn w:val="DefaultParagraphFont"/>
    <w:link w:val="Bodycopy"/>
    <w:rsid w:val="002D76C3"/>
    <w:rPr>
      <w:rFonts w:ascii="Arial" w:hAnsi="Arial" w:cs="Arial"/>
      <w:sz w:val="24"/>
      <w:szCs w:val="24"/>
      <w:lang w:eastAsia="en-GB"/>
    </w:rPr>
  </w:style>
  <w:style w:type="paragraph" w:customStyle="1" w:styleId="Quotation">
    <w:name w:val="Quotation"/>
    <w:basedOn w:val="Normal"/>
    <w:link w:val="QuotationChar"/>
    <w:qFormat/>
    <w:rsid w:val="00856507"/>
    <w:pPr>
      <w:spacing w:line="320" w:lineRule="exact"/>
    </w:pPr>
    <w:rPr>
      <w:rFonts w:ascii="Arial" w:hAnsi="Arial" w:cs="Arial"/>
      <w:i/>
    </w:rPr>
  </w:style>
  <w:style w:type="character" w:customStyle="1" w:styleId="BulletpointChar">
    <w:name w:val="Bullet point Char"/>
    <w:basedOn w:val="DefaultParagraphFont"/>
    <w:link w:val="Bulletpoint"/>
    <w:rsid w:val="009E73BF"/>
    <w:rPr>
      <w:rFonts w:ascii="Arial" w:hAnsi="Arial" w:cs="Arial"/>
      <w:sz w:val="24"/>
      <w:szCs w:val="24"/>
      <w:lang w:eastAsia="en-GB"/>
    </w:rPr>
  </w:style>
  <w:style w:type="character" w:customStyle="1" w:styleId="QuotationChar">
    <w:name w:val="Quotation Char"/>
    <w:basedOn w:val="DefaultParagraphFont"/>
    <w:link w:val="Quotation"/>
    <w:rsid w:val="00856507"/>
    <w:rPr>
      <w:rFonts w:ascii="Arial" w:hAnsi="Arial" w:cs="Arial"/>
      <w:i/>
      <w:sz w:val="24"/>
      <w:szCs w:val="24"/>
      <w:lang w:val="en-US" w:eastAsia="en-US"/>
    </w:rPr>
  </w:style>
  <w:style w:type="paragraph" w:customStyle="1" w:styleId="NumberedBullet">
    <w:name w:val="Numbered Bullet"/>
    <w:basedOn w:val="Bulletpoint"/>
    <w:link w:val="NumberedBulletChar"/>
    <w:qFormat/>
    <w:rsid w:val="009E73BF"/>
    <w:pPr>
      <w:numPr>
        <w:numId w:val="0"/>
      </w:numPr>
      <w:tabs>
        <w:tab w:val="clear" w:pos="9072"/>
        <w:tab w:val="right" w:pos="0"/>
      </w:tabs>
      <w:spacing w:after="120"/>
    </w:pPr>
  </w:style>
  <w:style w:type="character" w:customStyle="1" w:styleId="NumberedBulletChar">
    <w:name w:val="Numbered Bullet Char"/>
    <w:basedOn w:val="BulletpointChar"/>
    <w:link w:val="NumberedBullet"/>
    <w:rsid w:val="009E73BF"/>
    <w:rPr>
      <w:rFonts w:ascii="Arial" w:hAnsi="Arial" w:cs="Arial"/>
      <w:sz w:val="24"/>
      <w:szCs w:val="24"/>
      <w:lang w:eastAsia="en-GB"/>
    </w:rPr>
  </w:style>
  <w:style w:type="paragraph" w:customStyle="1" w:styleId="Bulletpoint2-indentedbulletlist">
    <w:name w:val="Bullet point 2 - indented bullet list"/>
    <w:basedOn w:val="Bulletpoint"/>
    <w:link w:val="Bulletpoint2-indentedbulletlistChar"/>
    <w:qFormat/>
    <w:rsid w:val="00C21D08"/>
    <w:pPr>
      <w:tabs>
        <w:tab w:val="left" w:pos="426"/>
      </w:tabs>
      <w:ind w:left="425"/>
    </w:pPr>
  </w:style>
  <w:style w:type="character" w:customStyle="1" w:styleId="Bulletpoint2-indentedbulletlistChar">
    <w:name w:val="Bullet point 2 - indented bullet list Char"/>
    <w:basedOn w:val="BulletpointChar"/>
    <w:link w:val="Bulletpoint2-indentedbulletlist"/>
    <w:rsid w:val="00C21D08"/>
    <w:rPr>
      <w:rFonts w:ascii="Arial" w:hAnsi="Arial" w:cs="Arial"/>
      <w:sz w:val="24"/>
      <w:szCs w:val="24"/>
      <w:lang w:val="en-US" w:eastAsia="en-US"/>
    </w:rPr>
  </w:style>
  <w:style w:type="paragraph" w:customStyle="1" w:styleId="CrisisHyperlink">
    <w:name w:val="Crisis Hyperlink"/>
    <w:basedOn w:val="Normal"/>
    <w:link w:val="CrisisHyperlinkChar"/>
    <w:qFormat/>
    <w:rsid w:val="00EC1F33"/>
    <w:pPr>
      <w:tabs>
        <w:tab w:val="center" w:pos="4153"/>
        <w:tab w:val="right" w:pos="8306"/>
      </w:tabs>
      <w:ind w:left="-567"/>
    </w:pPr>
    <w:rPr>
      <w:rFonts w:ascii="Arial" w:hAnsi="Arial" w:cs="Arial"/>
      <w:color w:val="CC0001"/>
      <w:szCs w:val="22"/>
      <w:u w:val="single"/>
    </w:rPr>
  </w:style>
  <w:style w:type="character" w:customStyle="1" w:styleId="CrisisHyperlinkChar">
    <w:name w:val="Crisis Hyperlink Char"/>
    <w:basedOn w:val="DefaultParagraphFont"/>
    <w:link w:val="CrisisHyperlink"/>
    <w:rsid w:val="00EC1F33"/>
    <w:rPr>
      <w:rFonts w:ascii="Arial" w:hAnsi="Arial" w:cs="Arial"/>
      <w:color w:val="CC0001"/>
      <w:sz w:val="24"/>
      <w:szCs w:val="22"/>
      <w:u w:val="single"/>
      <w:lang w:val="en-US" w:eastAsia="en-US"/>
    </w:rPr>
  </w:style>
  <w:style w:type="paragraph" w:customStyle="1" w:styleId="introduction">
    <w:name w:val="introduction"/>
    <w:basedOn w:val="Normal"/>
    <w:rsid w:val="00857B2D"/>
    <w:pPr>
      <w:spacing w:before="100" w:beforeAutospacing="1" w:after="100" w:afterAutospacing="1"/>
    </w:pPr>
    <w:rPr>
      <w:lang w:val="en-GB" w:eastAsia="zh-CN"/>
    </w:rPr>
  </w:style>
  <w:style w:type="paragraph" w:styleId="NormalWeb">
    <w:name w:val="Normal (Web)"/>
    <w:basedOn w:val="Normal"/>
    <w:uiPriority w:val="99"/>
    <w:unhideWhenUsed/>
    <w:rsid w:val="00857B2D"/>
    <w:pPr>
      <w:spacing w:before="100" w:beforeAutospacing="1" w:after="100" w:afterAutospacing="1"/>
    </w:pPr>
    <w:rPr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57B2D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857B2D"/>
    <w:rPr>
      <w:color w:val="0000FF"/>
      <w:u w:val="single"/>
    </w:rPr>
  </w:style>
  <w:style w:type="character" w:customStyle="1" w:styleId="apple-converted-space">
    <w:name w:val="apple-converted-space"/>
    <w:rsid w:val="00857B2D"/>
  </w:style>
  <w:style w:type="character" w:styleId="Strong">
    <w:name w:val="Strong"/>
    <w:uiPriority w:val="22"/>
    <w:rsid w:val="00857B2D"/>
    <w:rPr>
      <w:b/>
      <w:bCs/>
    </w:rPr>
  </w:style>
  <w:style w:type="character" w:styleId="Emphasis">
    <w:name w:val="Emphasis"/>
    <w:uiPriority w:val="20"/>
    <w:rsid w:val="00857B2D"/>
    <w:rPr>
      <w:i/>
      <w:iCs/>
    </w:rPr>
  </w:style>
  <w:style w:type="paragraph" w:styleId="BalloonText">
    <w:name w:val="Balloon Text"/>
    <w:basedOn w:val="Normal"/>
    <w:link w:val="BalloonTextChar"/>
    <w:rsid w:val="00BA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369"/>
    <w:rPr>
      <w:rFonts w:ascii="Tahoma" w:hAnsi="Tahoma" w:cs="Tahoma"/>
      <w:sz w:val="16"/>
      <w:szCs w:val="16"/>
      <w:lang w:val="en-US" w:eastAsia="en-US"/>
    </w:rPr>
  </w:style>
  <w:style w:type="paragraph" w:customStyle="1" w:styleId="Author">
    <w:name w:val="Author"/>
    <w:basedOn w:val="Dateifneeded"/>
    <w:link w:val="AuthorChar"/>
    <w:qFormat/>
    <w:rsid w:val="00851BEF"/>
    <w:rPr>
      <w:sz w:val="36"/>
      <w:szCs w:val="36"/>
      <w:lang w:val="en-GB"/>
    </w:rPr>
  </w:style>
  <w:style w:type="character" w:customStyle="1" w:styleId="AuthorChar">
    <w:name w:val="Author Char"/>
    <w:basedOn w:val="DateifneededChar"/>
    <w:link w:val="Author"/>
    <w:rsid w:val="00851BEF"/>
    <w:rPr>
      <w:rFonts w:ascii="Arial" w:hAnsi="Arial" w:cs="Arial"/>
      <w:sz w:val="36"/>
      <w:szCs w:val="3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4155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927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umberedParagraphLevel1">
    <w:name w:val="Numbered Paragraph Level 1"/>
    <w:basedOn w:val="ListParagraph"/>
    <w:next w:val="Bodycopy"/>
    <w:link w:val="NumberedParagraphLevel1Char"/>
    <w:qFormat/>
    <w:rsid w:val="00320E7C"/>
    <w:pPr>
      <w:keepNext/>
      <w:numPr>
        <w:ilvl w:val="1"/>
        <w:numId w:val="12"/>
      </w:numPr>
      <w:tabs>
        <w:tab w:val="left" w:pos="56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before="360" w:after="140"/>
      <w:ind w:left="567" w:hanging="567"/>
      <w:textAlignment w:val="baseline"/>
      <w:outlineLvl w:val="1"/>
    </w:pPr>
    <w:rPr>
      <w:rFonts w:ascii="Arial" w:hAnsi="Arial"/>
      <w:sz w:val="24"/>
      <w:szCs w:val="32"/>
    </w:rPr>
  </w:style>
  <w:style w:type="paragraph" w:customStyle="1" w:styleId="NumberedParagraphLevel2">
    <w:name w:val="Numbered Paragraph Level 2"/>
    <w:basedOn w:val="NumberedBullet"/>
    <w:link w:val="NumberedParagraphLevel2Char"/>
    <w:qFormat/>
    <w:rsid w:val="00320E7C"/>
    <w:pPr>
      <w:numPr>
        <w:numId w:val="22"/>
      </w:numPr>
      <w:tabs>
        <w:tab w:val="clear" w:pos="284"/>
      </w:tabs>
      <w:autoSpaceDE w:val="0"/>
      <w:autoSpaceDN w:val="0"/>
      <w:adjustRightInd w:val="0"/>
    </w:pPr>
    <w:rPr>
      <w:rFonts w:eastAsia="Arial Unicode MS"/>
      <w:bCs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024B"/>
    <w:rPr>
      <w:rFonts w:ascii="Calibri" w:eastAsia="Calibri" w:hAnsi="Calibri"/>
      <w:sz w:val="22"/>
      <w:szCs w:val="22"/>
      <w:lang w:eastAsia="en-US"/>
    </w:rPr>
  </w:style>
  <w:style w:type="character" w:customStyle="1" w:styleId="NumberedParagraphLevel1Char">
    <w:name w:val="Numbered Paragraph Level 1 Char"/>
    <w:basedOn w:val="ListParagraphChar"/>
    <w:link w:val="NumberedParagraphLevel1"/>
    <w:rsid w:val="00320E7C"/>
    <w:rPr>
      <w:rFonts w:ascii="Arial" w:eastAsia="Calibri" w:hAnsi="Arial"/>
      <w:sz w:val="24"/>
      <w:szCs w:val="32"/>
      <w:lang w:eastAsia="en-US"/>
    </w:rPr>
  </w:style>
  <w:style w:type="paragraph" w:customStyle="1" w:styleId="NumberedSectionHeader">
    <w:name w:val="Numbered Section Header"/>
    <w:basedOn w:val="ListParagraph"/>
    <w:link w:val="NumberedSectionHeaderChar"/>
    <w:qFormat/>
    <w:rsid w:val="0071495C"/>
    <w:pPr>
      <w:keepNext/>
      <w:numPr>
        <w:numId w:val="12"/>
      </w:numPr>
      <w:tabs>
        <w:tab w:val="left" w:pos="426"/>
      </w:tabs>
      <w:overflowPunct w:val="0"/>
      <w:autoSpaceDE w:val="0"/>
      <w:autoSpaceDN w:val="0"/>
      <w:adjustRightInd w:val="0"/>
      <w:spacing w:before="360"/>
      <w:ind w:left="0" w:firstLine="0"/>
      <w:textAlignment w:val="baseline"/>
      <w:outlineLvl w:val="0"/>
    </w:pPr>
    <w:rPr>
      <w:rFonts w:ascii="Arial" w:hAnsi="Arial"/>
      <w:b/>
      <w:color w:val="C00000"/>
      <w:kern w:val="28"/>
      <w:sz w:val="32"/>
      <w:szCs w:val="32"/>
    </w:rPr>
  </w:style>
  <w:style w:type="character" w:customStyle="1" w:styleId="NumberedParagraphLevel2Char">
    <w:name w:val="Numbered Paragraph Level 2 Char"/>
    <w:basedOn w:val="ListParagraphChar"/>
    <w:link w:val="NumberedParagraphLevel2"/>
    <w:rsid w:val="00320E7C"/>
    <w:rPr>
      <w:rFonts w:ascii="Arial" w:eastAsia="Arial Unicode MS" w:hAnsi="Arial" w:cs="Arial"/>
      <w:bCs/>
      <w:color w:val="000000"/>
      <w:sz w:val="24"/>
      <w:szCs w:val="24"/>
      <w:lang w:eastAsia="en-GB"/>
    </w:rPr>
  </w:style>
  <w:style w:type="paragraph" w:customStyle="1" w:styleId="Contentslistings">
    <w:name w:val="Contents listings"/>
    <w:basedOn w:val="Normal"/>
    <w:link w:val="ContentslistingsChar"/>
    <w:qFormat/>
    <w:rsid w:val="009E73BF"/>
    <w:pPr>
      <w:tabs>
        <w:tab w:val="left" w:leader="dot" w:pos="284"/>
        <w:tab w:val="right" w:leader="dot" w:pos="8931"/>
      </w:tabs>
      <w:spacing w:after="120" w:line="320" w:lineRule="exact"/>
      <w:ind w:right="-357"/>
    </w:pPr>
    <w:rPr>
      <w:rFonts w:ascii="Arial" w:hAnsi="Arial" w:cs="Arial"/>
    </w:rPr>
  </w:style>
  <w:style w:type="character" w:customStyle="1" w:styleId="NumberedSectionHeaderChar">
    <w:name w:val="Numbered Section Header Char"/>
    <w:basedOn w:val="ListParagraphChar"/>
    <w:link w:val="NumberedSectionHeader"/>
    <w:rsid w:val="0071495C"/>
    <w:rPr>
      <w:rFonts w:ascii="Arial" w:eastAsia="Calibri" w:hAnsi="Arial"/>
      <w:b/>
      <w:color w:val="C00000"/>
      <w:kern w:val="28"/>
      <w:sz w:val="32"/>
      <w:szCs w:val="32"/>
      <w:lang w:eastAsia="en-US"/>
    </w:rPr>
  </w:style>
  <w:style w:type="character" w:customStyle="1" w:styleId="ContentslistingsChar">
    <w:name w:val="Contents listings Char"/>
    <w:basedOn w:val="DefaultParagraphFont"/>
    <w:link w:val="Contentslistings"/>
    <w:rsid w:val="009E73BF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F1D5A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1F1D5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453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18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927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7B2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94A33"/>
    <w:pPr>
      <w:tabs>
        <w:tab w:val="center" w:pos="4513"/>
        <w:tab w:val="right" w:pos="9026"/>
      </w:tabs>
    </w:pPr>
  </w:style>
  <w:style w:type="paragraph" w:styleId="TOC1">
    <w:name w:val="toc 1"/>
    <w:basedOn w:val="Normal"/>
    <w:next w:val="Normal"/>
    <w:autoRedefine/>
    <w:uiPriority w:val="39"/>
    <w:rsid w:val="00781A13"/>
    <w:rPr>
      <w:rFonts w:ascii="Arial" w:hAnsi="Arial"/>
      <w:b/>
      <w:sz w:val="22"/>
    </w:rPr>
  </w:style>
  <w:style w:type="character" w:customStyle="1" w:styleId="FooterChar">
    <w:name w:val="Footer Char"/>
    <w:basedOn w:val="DefaultParagraphFont"/>
    <w:link w:val="Footer"/>
    <w:rsid w:val="00794A33"/>
    <w:rPr>
      <w:sz w:val="24"/>
      <w:szCs w:val="24"/>
      <w:lang w:val="en-US" w:eastAsia="en-US"/>
    </w:rPr>
  </w:style>
  <w:style w:type="paragraph" w:customStyle="1" w:styleId="CrisisHeader3">
    <w:name w:val="Crisis Header 3"/>
    <w:basedOn w:val="CrisisHeader2"/>
    <w:link w:val="CrisisHeader3Char"/>
    <w:qFormat/>
    <w:rsid w:val="009918AF"/>
    <w:rPr>
      <w:sz w:val="24"/>
      <w:szCs w:val="24"/>
    </w:rPr>
  </w:style>
  <w:style w:type="character" w:customStyle="1" w:styleId="CrisisHeader3Char">
    <w:name w:val="Crisis Header 3 Char"/>
    <w:basedOn w:val="CrisisHeader2Char"/>
    <w:link w:val="CrisisHeader3"/>
    <w:rsid w:val="009918AF"/>
    <w:rPr>
      <w:rFonts w:ascii="Arial" w:hAnsi="Arial" w:cs="Arial"/>
      <w:b w:val="0"/>
      <w:bCs/>
      <w:color w:val="CC0001"/>
      <w:sz w:val="24"/>
      <w:szCs w:val="24"/>
      <w:lang w:val="en-US" w:eastAsia="en-US"/>
    </w:rPr>
  </w:style>
  <w:style w:type="paragraph" w:customStyle="1" w:styleId="CrisisHeader1">
    <w:name w:val="Crisis Header 1"/>
    <w:basedOn w:val="Heading1"/>
    <w:link w:val="CrisisHeader1Char"/>
    <w:qFormat/>
    <w:rsid w:val="009918AF"/>
    <w:pPr>
      <w:tabs>
        <w:tab w:val="right" w:leader="dot" w:pos="9072"/>
      </w:tabs>
      <w:ind w:right="-360"/>
    </w:pPr>
    <w:rPr>
      <w:rFonts w:ascii="Arial" w:hAnsi="Arial" w:cs="Arial"/>
      <w:b w:val="0"/>
      <w:color w:val="CC0001"/>
      <w:sz w:val="40"/>
      <w:szCs w:val="40"/>
    </w:rPr>
  </w:style>
  <w:style w:type="paragraph" w:customStyle="1" w:styleId="CrisisHeader2">
    <w:name w:val="Crisis Header 2"/>
    <w:basedOn w:val="Heading2"/>
    <w:link w:val="CrisisHeader2Char"/>
    <w:qFormat/>
    <w:rsid w:val="00C80958"/>
    <w:pPr>
      <w:tabs>
        <w:tab w:val="right" w:leader="dot" w:pos="9072"/>
      </w:tabs>
      <w:spacing w:before="360" w:after="140"/>
      <w:ind w:right="-357"/>
    </w:pPr>
    <w:rPr>
      <w:rFonts w:ascii="Arial" w:hAnsi="Arial" w:cs="Arial"/>
      <w:b w:val="0"/>
      <w:color w:val="CC0001"/>
      <w:sz w:val="32"/>
      <w:szCs w:val="32"/>
    </w:rPr>
  </w:style>
  <w:style w:type="character" w:customStyle="1" w:styleId="CrisisHeader1Char">
    <w:name w:val="Crisis Header 1 Char"/>
    <w:basedOn w:val="DefaultParagraphFont"/>
    <w:link w:val="CrisisHeader1"/>
    <w:rsid w:val="001149D3"/>
    <w:rPr>
      <w:rFonts w:ascii="Arial" w:eastAsiaTheme="majorEastAsia" w:hAnsi="Arial" w:cs="Arial"/>
      <w:bCs/>
      <w:color w:val="CC0001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qFormat/>
    <w:rsid w:val="007372D0"/>
    <w:pPr>
      <w:tabs>
        <w:tab w:val="left" w:pos="9000"/>
      </w:tabs>
      <w:ind w:left="-426" w:right="-360"/>
    </w:pPr>
    <w:rPr>
      <w:rFonts w:ascii="Arial" w:hAnsi="Arial" w:cs="Arial"/>
      <w:b/>
      <w:color w:val="CC0001"/>
      <w:sz w:val="56"/>
      <w:szCs w:val="56"/>
    </w:rPr>
  </w:style>
  <w:style w:type="character" w:customStyle="1" w:styleId="CrisisHeader2Char">
    <w:name w:val="Crisis Header 2 Char"/>
    <w:basedOn w:val="DefaultParagraphFont"/>
    <w:link w:val="CrisisHeader2"/>
    <w:rsid w:val="001149D3"/>
    <w:rPr>
      <w:rFonts w:ascii="Arial" w:hAnsi="Arial" w:cs="Arial"/>
      <w:bCs/>
      <w:color w:val="CC0001"/>
      <w:sz w:val="32"/>
      <w:szCs w:val="32"/>
    </w:rPr>
  </w:style>
  <w:style w:type="paragraph" w:customStyle="1" w:styleId="Dateifneeded">
    <w:name w:val="Date (if needed)"/>
    <w:basedOn w:val="Normal"/>
    <w:link w:val="DateifneededChar"/>
    <w:qFormat/>
    <w:rsid w:val="007372D0"/>
    <w:pPr>
      <w:tabs>
        <w:tab w:val="left" w:pos="9000"/>
      </w:tabs>
      <w:ind w:left="-426" w:right="-360"/>
    </w:pPr>
    <w:rPr>
      <w:rFonts w:ascii="Arial" w:hAnsi="Arial" w:cs="Arial"/>
      <w:sz w:val="40"/>
      <w:szCs w:val="40"/>
    </w:rPr>
  </w:style>
  <w:style w:type="character" w:customStyle="1" w:styleId="DocumenttitleChar">
    <w:name w:val="Document title Char"/>
    <w:basedOn w:val="DefaultParagraphFont"/>
    <w:link w:val="Documenttitle"/>
    <w:rsid w:val="007372D0"/>
    <w:rPr>
      <w:rFonts w:ascii="Arial" w:hAnsi="Arial" w:cs="Arial"/>
      <w:b/>
      <w:color w:val="CC0001"/>
      <w:sz w:val="56"/>
      <w:szCs w:val="56"/>
      <w:lang w:val="en-US" w:eastAsia="en-US"/>
    </w:rPr>
  </w:style>
  <w:style w:type="paragraph" w:customStyle="1" w:styleId="Bodycopy">
    <w:name w:val="Body copy"/>
    <w:basedOn w:val="Normal"/>
    <w:link w:val="BodycopyChar"/>
    <w:qFormat/>
    <w:rsid w:val="002D76C3"/>
    <w:pPr>
      <w:tabs>
        <w:tab w:val="right" w:leader="dot" w:pos="9072"/>
      </w:tabs>
      <w:spacing w:after="320" w:line="320" w:lineRule="exact"/>
      <w:ind w:right="-357"/>
    </w:pPr>
    <w:rPr>
      <w:rFonts w:ascii="Arial" w:hAnsi="Arial" w:cs="Arial"/>
      <w:lang w:val="en-GB" w:eastAsia="en-GB"/>
    </w:rPr>
  </w:style>
  <w:style w:type="character" w:customStyle="1" w:styleId="DateifneededChar">
    <w:name w:val="Date (if needed) Char"/>
    <w:basedOn w:val="DefaultParagraphFont"/>
    <w:link w:val="Dateifneeded"/>
    <w:rsid w:val="007372D0"/>
    <w:rPr>
      <w:rFonts w:ascii="Arial" w:hAnsi="Arial" w:cs="Arial"/>
      <w:sz w:val="40"/>
      <w:szCs w:val="40"/>
      <w:lang w:val="en-US" w:eastAsia="en-US"/>
    </w:rPr>
  </w:style>
  <w:style w:type="paragraph" w:customStyle="1" w:styleId="Bulletpoint">
    <w:name w:val="Bullet point"/>
    <w:basedOn w:val="Normal"/>
    <w:link w:val="BulletpointChar"/>
    <w:qFormat/>
    <w:rsid w:val="009E73BF"/>
    <w:pPr>
      <w:numPr>
        <w:numId w:val="3"/>
      </w:numPr>
      <w:tabs>
        <w:tab w:val="left" w:pos="284"/>
        <w:tab w:val="right" w:leader="dot" w:pos="9072"/>
      </w:tabs>
      <w:spacing w:line="320" w:lineRule="exact"/>
      <w:ind w:left="284" w:right="-357" w:hanging="284"/>
    </w:pPr>
    <w:rPr>
      <w:rFonts w:ascii="Arial" w:hAnsi="Arial" w:cs="Arial"/>
      <w:lang w:val="en-GB" w:eastAsia="en-GB"/>
    </w:rPr>
  </w:style>
  <w:style w:type="character" w:customStyle="1" w:styleId="BodycopyChar">
    <w:name w:val="Body copy Char"/>
    <w:basedOn w:val="DefaultParagraphFont"/>
    <w:link w:val="Bodycopy"/>
    <w:rsid w:val="002D76C3"/>
    <w:rPr>
      <w:rFonts w:ascii="Arial" w:hAnsi="Arial" w:cs="Arial"/>
      <w:sz w:val="24"/>
      <w:szCs w:val="24"/>
      <w:lang w:eastAsia="en-GB"/>
    </w:rPr>
  </w:style>
  <w:style w:type="paragraph" w:customStyle="1" w:styleId="Quotation">
    <w:name w:val="Quotation"/>
    <w:basedOn w:val="Normal"/>
    <w:link w:val="QuotationChar"/>
    <w:qFormat/>
    <w:rsid w:val="00856507"/>
    <w:pPr>
      <w:spacing w:line="320" w:lineRule="exact"/>
    </w:pPr>
    <w:rPr>
      <w:rFonts w:ascii="Arial" w:hAnsi="Arial" w:cs="Arial"/>
      <w:i/>
    </w:rPr>
  </w:style>
  <w:style w:type="character" w:customStyle="1" w:styleId="BulletpointChar">
    <w:name w:val="Bullet point Char"/>
    <w:basedOn w:val="DefaultParagraphFont"/>
    <w:link w:val="Bulletpoint"/>
    <w:rsid w:val="009E73BF"/>
    <w:rPr>
      <w:rFonts w:ascii="Arial" w:hAnsi="Arial" w:cs="Arial"/>
      <w:sz w:val="24"/>
      <w:szCs w:val="24"/>
      <w:lang w:eastAsia="en-GB"/>
    </w:rPr>
  </w:style>
  <w:style w:type="character" w:customStyle="1" w:styleId="QuotationChar">
    <w:name w:val="Quotation Char"/>
    <w:basedOn w:val="DefaultParagraphFont"/>
    <w:link w:val="Quotation"/>
    <w:rsid w:val="00856507"/>
    <w:rPr>
      <w:rFonts w:ascii="Arial" w:hAnsi="Arial" w:cs="Arial"/>
      <w:i/>
      <w:sz w:val="24"/>
      <w:szCs w:val="24"/>
      <w:lang w:val="en-US" w:eastAsia="en-US"/>
    </w:rPr>
  </w:style>
  <w:style w:type="paragraph" w:customStyle="1" w:styleId="NumberedBullet">
    <w:name w:val="Numbered Bullet"/>
    <w:basedOn w:val="Bulletpoint"/>
    <w:link w:val="NumberedBulletChar"/>
    <w:qFormat/>
    <w:rsid w:val="009E73BF"/>
    <w:pPr>
      <w:numPr>
        <w:numId w:val="0"/>
      </w:numPr>
      <w:tabs>
        <w:tab w:val="clear" w:pos="9072"/>
        <w:tab w:val="right" w:pos="0"/>
      </w:tabs>
      <w:spacing w:after="120"/>
    </w:pPr>
  </w:style>
  <w:style w:type="character" w:customStyle="1" w:styleId="NumberedBulletChar">
    <w:name w:val="Numbered Bullet Char"/>
    <w:basedOn w:val="BulletpointChar"/>
    <w:link w:val="NumberedBullet"/>
    <w:rsid w:val="009E73BF"/>
    <w:rPr>
      <w:rFonts w:ascii="Arial" w:hAnsi="Arial" w:cs="Arial"/>
      <w:sz w:val="24"/>
      <w:szCs w:val="24"/>
      <w:lang w:eastAsia="en-GB"/>
    </w:rPr>
  </w:style>
  <w:style w:type="paragraph" w:customStyle="1" w:styleId="Bulletpoint2-indentedbulletlist">
    <w:name w:val="Bullet point 2 - indented bullet list"/>
    <w:basedOn w:val="Bulletpoint"/>
    <w:link w:val="Bulletpoint2-indentedbulletlistChar"/>
    <w:qFormat/>
    <w:rsid w:val="00C21D08"/>
    <w:pPr>
      <w:tabs>
        <w:tab w:val="left" w:pos="426"/>
      </w:tabs>
      <w:ind w:left="425"/>
    </w:pPr>
  </w:style>
  <w:style w:type="character" w:customStyle="1" w:styleId="Bulletpoint2-indentedbulletlistChar">
    <w:name w:val="Bullet point 2 - indented bullet list Char"/>
    <w:basedOn w:val="BulletpointChar"/>
    <w:link w:val="Bulletpoint2-indentedbulletlist"/>
    <w:rsid w:val="00C21D08"/>
    <w:rPr>
      <w:rFonts w:ascii="Arial" w:hAnsi="Arial" w:cs="Arial"/>
      <w:sz w:val="24"/>
      <w:szCs w:val="24"/>
      <w:lang w:val="en-US" w:eastAsia="en-US"/>
    </w:rPr>
  </w:style>
  <w:style w:type="paragraph" w:customStyle="1" w:styleId="CrisisHyperlink">
    <w:name w:val="Crisis Hyperlink"/>
    <w:basedOn w:val="Normal"/>
    <w:link w:val="CrisisHyperlinkChar"/>
    <w:qFormat/>
    <w:rsid w:val="00EC1F33"/>
    <w:pPr>
      <w:tabs>
        <w:tab w:val="center" w:pos="4153"/>
        <w:tab w:val="right" w:pos="8306"/>
      </w:tabs>
      <w:ind w:left="-567"/>
    </w:pPr>
    <w:rPr>
      <w:rFonts w:ascii="Arial" w:hAnsi="Arial" w:cs="Arial"/>
      <w:color w:val="CC0001"/>
      <w:szCs w:val="22"/>
      <w:u w:val="single"/>
    </w:rPr>
  </w:style>
  <w:style w:type="character" w:customStyle="1" w:styleId="CrisisHyperlinkChar">
    <w:name w:val="Crisis Hyperlink Char"/>
    <w:basedOn w:val="DefaultParagraphFont"/>
    <w:link w:val="CrisisHyperlink"/>
    <w:rsid w:val="00EC1F33"/>
    <w:rPr>
      <w:rFonts w:ascii="Arial" w:hAnsi="Arial" w:cs="Arial"/>
      <w:color w:val="CC0001"/>
      <w:sz w:val="24"/>
      <w:szCs w:val="22"/>
      <w:u w:val="single"/>
      <w:lang w:val="en-US" w:eastAsia="en-US"/>
    </w:rPr>
  </w:style>
  <w:style w:type="paragraph" w:customStyle="1" w:styleId="introduction">
    <w:name w:val="introduction"/>
    <w:basedOn w:val="Normal"/>
    <w:rsid w:val="00857B2D"/>
    <w:pPr>
      <w:spacing w:before="100" w:beforeAutospacing="1" w:after="100" w:afterAutospacing="1"/>
    </w:pPr>
    <w:rPr>
      <w:lang w:val="en-GB" w:eastAsia="zh-CN"/>
    </w:rPr>
  </w:style>
  <w:style w:type="paragraph" w:styleId="NormalWeb">
    <w:name w:val="Normal (Web)"/>
    <w:basedOn w:val="Normal"/>
    <w:uiPriority w:val="99"/>
    <w:unhideWhenUsed/>
    <w:rsid w:val="00857B2D"/>
    <w:pPr>
      <w:spacing w:before="100" w:beforeAutospacing="1" w:after="100" w:afterAutospacing="1"/>
    </w:pPr>
    <w:rPr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57B2D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857B2D"/>
    <w:rPr>
      <w:color w:val="0000FF"/>
      <w:u w:val="single"/>
    </w:rPr>
  </w:style>
  <w:style w:type="character" w:customStyle="1" w:styleId="apple-converted-space">
    <w:name w:val="apple-converted-space"/>
    <w:rsid w:val="00857B2D"/>
  </w:style>
  <w:style w:type="character" w:styleId="Strong">
    <w:name w:val="Strong"/>
    <w:uiPriority w:val="22"/>
    <w:rsid w:val="00857B2D"/>
    <w:rPr>
      <w:b/>
      <w:bCs/>
    </w:rPr>
  </w:style>
  <w:style w:type="character" w:styleId="Emphasis">
    <w:name w:val="Emphasis"/>
    <w:uiPriority w:val="20"/>
    <w:rsid w:val="00857B2D"/>
    <w:rPr>
      <w:i/>
      <w:iCs/>
    </w:rPr>
  </w:style>
  <w:style w:type="paragraph" w:styleId="BalloonText">
    <w:name w:val="Balloon Text"/>
    <w:basedOn w:val="Normal"/>
    <w:link w:val="BalloonTextChar"/>
    <w:rsid w:val="00BA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369"/>
    <w:rPr>
      <w:rFonts w:ascii="Tahoma" w:hAnsi="Tahoma" w:cs="Tahoma"/>
      <w:sz w:val="16"/>
      <w:szCs w:val="16"/>
      <w:lang w:val="en-US" w:eastAsia="en-US"/>
    </w:rPr>
  </w:style>
  <w:style w:type="paragraph" w:customStyle="1" w:styleId="Author">
    <w:name w:val="Author"/>
    <w:basedOn w:val="Dateifneeded"/>
    <w:link w:val="AuthorChar"/>
    <w:qFormat/>
    <w:rsid w:val="00851BEF"/>
    <w:rPr>
      <w:sz w:val="36"/>
      <w:szCs w:val="36"/>
      <w:lang w:val="en-GB"/>
    </w:rPr>
  </w:style>
  <w:style w:type="character" w:customStyle="1" w:styleId="AuthorChar">
    <w:name w:val="Author Char"/>
    <w:basedOn w:val="DateifneededChar"/>
    <w:link w:val="Author"/>
    <w:rsid w:val="00851BEF"/>
    <w:rPr>
      <w:rFonts w:ascii="Arial" w:hAnsi="Arial" w:cs="Arial"/>
      <w:sz w:val="36"/>
      <w:szCs w:val="3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4155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927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umberedParagraphLevel1">
    <w:name w:val="Numbered Paragraph Level 1"/>
    <w:basedOn w:val="ListParagraph"/>
    <w:next w:val="Bodycopy"/>
    <w:link w:val="NumberedParagraphLevel1Char"/>
    <w:qFormat/>
    <w:rsid w:val="00320E7C"/>
    <w:pPr>
      <w:keepNext/>
      <w:numPr>
        <w:ilvl w:val="1"/>
        <w:numId w:val="12"/>
      </w:numPr>
      <w:tabs>
        <w:tab w:val="left" w:pos="56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before="360" w:after="140"/>
      <w:ind w:left="567" w:hanging="567"/>
      <w:textAlignment w:val="baseline"/>
      <w:outlineLvl w:val="1"/>
    </w:pPr>
    <w:rPr>
      <w:rFonts w:ascii="Arial" w:hAnsi="Arial"/>
      <w:sz w:val="24"/>
      <w:szCs w:val="32"/>
    </w:rPr>
  </w:style>
  <w:style w:type="paragraph" w:customStyle="1" w:styleId="NumberedParagraphLevel2">
    <w:name w:val="Numbered Paragraph Level 2"/>
    <w:basedOn w:val="NumberedBullet"/>
    <w:link w:val="NumberedParagraphLevel2Char"/>
    <w:qFormat/>
    <w:rsid w:val="00320E7C"/>
    <w:pPr>
      <w:numPr>
        <w:numId w:val="22"/>
      </w:numPr>
      <w:tabs>
        <w:tab w:val="clear" w:pos="284"/>
      </w:tabs>
      <w:autoSpaceDE w:val="0"/>
      <w:autoSpaceDN w:val="0"/>
      <w:adjustRightInd w:val="0"/>
    </w:pPr>
    <w:rPr>
      <w:rFonts w:eastAsia="Arial Unicode MS"/>
      <w:bCs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024B"/>
    <w:rPr>
      <w:rFonts w:ascii="Calibri" w:eastAsia="Calibri" w:hAnsi="Calibri"/>
      <w:sz w:val="22"/>
      <w:szCs w:val="22"/>
      <w:lang w:eastAsia="en-US"/>
    </w:rPr>
  </w:style>
  <w:style w:type="character" w:customStyle="1" w:styleId="NumberedParagraphLevel1Char">
    <w:name w:val="Numbered Paragraph Level 1 Char"/>
    <w:basedOn w:val="ListParagraphChar"/>
    <w:link w:val="NumberedParagraphLevel1"/>
    <w:rsid w:val="00320E7C"/>
    <w:rPr>
      <w:rFonts w:ascii="Arial" w:eastAsia="Calibri" w:hAnsi="Arial"/>
      <w:sz w:val="24"/>
      <w:szCs w:val="32"/>
      <w:lang w:eastAsia="en-US"/>
    </w:rPr>
  </w:style>
  <w:style w:type="paragraph" w:customStyle="1" w:styleId="NumberedSectionHeader">
    <w:name w:val="Numbered Section Header"/>
    <w:basedOn w:val="ListParagraph"/>
    <w:link w:val="NumberedSectionHeaderChar"/>
    <w:qFormat/>
    <w:rsid w:val="0071495C"/>
    <w:pPr>
      <w:keepNext/>
      <w:numPr>
        <w:numId w:val="12"/>
      </w:numPr>
      <w:tabs>
        <w:tab w:val="left" w:pos="426"/>
      </w:tabs>
      <w:overflowPunct w:val="0"/>
      <w:autoSpaceDE w:val="0"/>
      <w:autoSpaceDN w:val="0"/>
      <w:adjustRightInd w:val="0"/>
      <w:spacing w:before="360"/>
      <w:ind w:left="0" w:firstLine="0"/>
      <w:textAlignment w:val="baseline"/>
      <w:outlineLvl w:val="0"/>
    </w:pPr>
    <w:rPr>
      <w:rFonts w:ascii="Arial" w:hAnsi="Arial"/>
      <w:b/>
      <w:color w:val="C00000"/>
      <w:kern w:val="28"/>
      <w:sz w:val="32"/>
      <w:szCs w:val="32"/>
    </w:rPr>
  </w:style>
  <w:style w:type="character" w:customStyle="1" w:styleId="NumberedParagraphLevel2Char">
    <w:name w:val="Numbered Paragraph Level 2 Char"/>
    <w:basedOn w:val="ListParagraphChar"/>
    <w:link w:val="NumberedParagraphLevel2"/>
    <w:rsid w:val="00320E7C"/>
    <w:rPr>
      <w:rFonts w:ascii="Arial" w:eastAsia="Arial Unicode MS" w:hAnsi="Arial" w:cs="Arial"/>
      <w:bCs/>
      <w:color w:val="000000"/>
      <w:sz w:val="24"/>
      <w:szCs w:val="24"/>
      <w:lang w:eastAsia="en-GB"/>
    </w:rPr>
  </w:style>
  <w:style w:type="paragraph" w:customStyle="1" w:styleId="Contentslistings">
    <w:name w:val="Contents listings"/>
    <w:basedOn w:val="Normal"/>
    <w:link w:val="ContentslistingsChar"/>
    <w:qFormat/>
    <w:rsid w:val="009E73BF"/>
    <w:pPr>
      <w:tabs>
        <w:tab w:val="left" w:leader="dot" w:pos="284"/>
        <w:tab w:val="right" w:leader="dot" w:pos="8931"/>
      </w:tabs>
      <w:spacing w:after="120" w:line="320" w:lineRule="exact"/>
      <w:ind w:right="-357"/>
    </w:pPr>
    <w:rPr>
      <w:rFonts w:ascii="Arial" w:hAnsi="Arial" w:cs="Arial"/>
    </w:rPr>
  </w:style>
  <w:style w:type="character" w:customStyle="1" w:styleId="NumberedSectionHeaderChar">
    <w:name w:val="Numbered Section Header Char"/>
    <w:basedOn w:val="ListParagraphChar"/>
    <w:link w:val="NumberedSectionHeader"/>
    <w:rsid w:val="0071495C"/>
    <w:rPr>
      <w:rFonts w:ascii="Arial" w:eastAsia="Calibri" w:hAnsi="Arial"/>
      <w:b/>
      <w:color w:val="C00000"/>
      <w:kern w:val="28"/>
      <w:sz w:val="32"/>
      <w:szCs w:val="32"/>
      <w:lang w:eastAsia="en-US"/>
    </w:rPr>
  </w:style>
  <w:style w:type="character" w:customStyle="1" w:styleId="ContentslistingsChar">
    <w:name w:val="Contents listings Char"/>
    <w:basedOn w:val="DefaultParagraphFont"/>
    <w:link w:val="Contentslistings"/>
    <w:rsid w:val="009E73BF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F1D5A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1F1D5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453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1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yogaontay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ogaontay.com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2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False</openByDefault>
  <xsnScope>https://crisisuk.sharepoint.com/sites/contentTypeHub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aeb117a2e443b4a79451f1774477b0 xmlns="4962a674-d2c0-4423-af6f-36eae4b71c17">66 Commercial Street|76d0ef84-bf57-4dba-a2a9-5eeb9aa97e2b</ibaeb117a2e443b4a79451f1774477b0>
    <TaxCatchAll xmlns="4962a674-d2c0-4423-af6f-36eae4b71c17">
      <Value>45</Value>
    </TaxCatchAll>
    <Document_x0020_Type xmlns="11ccfc42-b478-4d62-a6fb-857364aaf410">Policy</Document_x0020_Type>
    <CrReview xmlns="b1bb970d-2050-4b8f-a99a-efa21c77079d" xsi:nil="true"/>
    <CrOwner xmlns="b1bb970d-2050-4b8f-a99a-efa21c77079d">
      <UserInfo>
        <DisplayName>Josh Benn</DisplayName>
        <AccountId>45</AccountId>
        <AccountType/>
      </UserInfo>
    </CrOwner>
    <Policy_x0020_area xmlns="11ccfc42-b478-4d62-a6fb-857364aaf410">IT</Policy_x0020_are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83B6874506B48F4EA8BEAFE9498302900060A2804863774A45BBBCA59A3A97E5D100DD49B7BD612B8048857C149BD452BE88" ma:contentTypeVersion="15" ma:contentTypeDescription="Crisis Policy Content Type" ma:contentTypeScope="" ma:versionID="00df36d731459ef27b63f3d2b93899f4">
  <xsd:schema xmlns:xsd="http://www.w3.org/2001/XMLSchema" xmlns:xs="http://www.w3.org/2001/XMLSchema" xmlns:p="http://schemas.microsoft.com/office/2006/metadata/properties" xmlns:ns2="b1bb970d-2050-4b8f-a99a-efa21c77079d" xmlns:ns3="4962a674-d2c0-4423-af6f-36eae4b71c17" xmlns:ns4="11ccfc42-b478-4d62-a6fb-857364aaf410" targetNamespace="http://schemas.microsoft.com/office/2006/metadata/properties" ma:root="true" ma:fieldsID="7490c487ab55430f7c1ab9cc5aec945b" ns2:_="" ns3:_="" ns4:_="">
    <xsd:import namespace="b1bb970d-2050-4b8f-a99a-efa21c77079d"/>
    <xsd:import namespace="4962a674-d2c0-4423-af6f-36eae4b71c17"/>
    <xsd:import namespace="11ccfc42-b478-4d62-a6fb-857364aaf410"/>
    <xsd:element name="properties">
      <xsd:complexType>
        <xsd:sequence>
          <xsd:element name="documentManagement">
            <xsd:complexType>
              <xsd:all>
                <xsd:element ref="ns2:CrOwner" minOccurs="0"/>
                <xsd:element ref="ns2:CrReview" minOccurs="0"/>
                <xsd:element ref="ns3:ibaeb117a2e443b4a79451f1774477b0" minOccurs="0"/>
                <xsd:element ref="ns3:TaxCatchAll" minOccurs="0"/>
                <xsd:element ref="ns3:TaxCatchAllLabel" minOccurs="0"/>
                <xsd:element ref="ns4:Document_x0020_Type" minOccurs="0"/>
                <xsd:element ref="ns4:Policy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b970d-2050-4b8f-a99a-efa21c77079d" elementFormDefault="qualified">
    <xsd:import namespace="http://schemas.microsoft.com/office/2006/documentManagement/types"/>
    <xsd:import namespace="http://schemas.microsoft.com/office/infopath/2007/PartnerControls"/>
    <xsd:element name="CrOwner" ma:index="2" nillable="true" ma:displayName="Owner" ma:SearchPeopleOnly="false" ma:SharePointGroup="0" ma:internalName="CrOwn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Review" ma:index="3" nillable="true" ma:displayName="Review Date" ma:format="DateOnly" ma:internalName="CrReview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displayName="Office Location_0" ma:hidden="true" ma:internalName="ibaeb117a2e443b4a79451f1774477b0">
      <xsd:simpleType>
        <xsd:restriction base="dms:Note"/>
      </xsd:simpleType>
    </xsd:element>
    <xsd:element name="TaxCatchAll" ma:index="9" nillable="true" ma:displayName="Taxonomy Catch All Column" ma:description="" ma:hidden="true" ma:list="{a32034b5-e6e1-45be-8d62-1ab07b1162a0}" ma:internalName="TaxCatchAll" ma:showField="CatchAllData" ma:web="b1bb970d-2050-4b8f-a99a-efa21c770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32034b5-e6e1-45be-8d62-1ab07b1162a0}" ma:internalName="TaxCatchAllLabel" ma:readOnly="true" ma:showField="CatchAllDataLabel" ma:web="b1bb970d-2050-4b8f-a99a-efa21c770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fc42-b478-4d62-a6fb-857364aaf41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4" nillable="true" ma:displayName="Document Type" ma:format="Dropdown" ma:internalName="Document_x0020_Type">
      <xsd:simpleType>
        <xsd:restriction base="dms:Choice">
          <xsd:enumeration value="Blog transcript"/>
          <xsd:enumeration value="Monthly update"/>
          <xsd:enumeration value="Board agenda"/>
          <xsd:enumeration value="Strategic plan"/>
          <xsd:enumeration value="KPI Report"/>
          <xsd:enumeration value="Report"/>
          <xsd:enumeration value="Policy"/>
          <xsd:enumeration value="Honours"/>
        </xsd:restriction>
      </xsd:simpleType>
    </xsd:element>
    <xsd:element name="Policy_x0020_area" ma:index="15" nillable="true" ma:displayName="Policy area" ma:format="Dropdown" ma:internalName="Policy_x0020_area">
      <xsd:simpleType>
        <xsd:restriction base="dms:Choice">
          <xsd:enumeration value="IT"/>
          <xsd:enumeration value="HR"/>
          <xsd:enumeration value="Client Services"/>
          <xsd:enumeration value="Marketing and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2961-DF8F-44F8-BEB7-8651AA2CEC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A1A483-85D8-4CCC-82C5-68080412136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496E10A-D9CA-481E-A010-9D55C5995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21C07-74B1-4C27-9E4A-98F6FE453600}">
  <ds:schemaRefs>
    <ds:schemaRef ds:uri="http://schemas.microsoft.com/office/2006/metadata/properties"/>
    <ds:schemaRef ds:uri="http://schemas.microsoft.com/office/infopath/2007/PartnerControls"/>
    <ds:schemaRef ds:uri="4962a674-d2c0-4423-af6f-36eae4b71c17"/>
    <ds:schemaRef ds:uri="11ccfc42-b478-4d62-a6fb-857364aaf410"/>
    <ds:schemaRef ds:uri="b1bb970d-2050-4b8f-a99a-efa21c77079d"/>
  </ds:schemaRefs>
</ds:datastoreItem>
</file>

<file path=customXml/itemProps5.xml><?xml version="1.0" encoding="utf-8"?>
<ds:datastoreItem xmlns:ds="http://schemas.openxmlformats.org/officeDocument/2006/customXml" ds:itemID="{801425BF-BD85-49DE-8FE5-3AD0C1E4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b970d-2050-4b8f-a99a-efa21c77079d"/>
    <ds:schemaRef ds:uri="4962a674-d2c0-4423-af6f-36eae4b71c17"/>
    <ds:schemaRef ds:uri="11ccfc42-b478-4d62-a6fb-857364aaf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1AAD8C-77BD-41C7-B454-7B1D6A6C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</vt:lpstr>
    </vt:vector>
  </TitlesOfParts>
  <Company>Crisis UK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creator>Paul McCarthy</dc:creator>
  <cp:keywords>policy</cp:keywords>
  <cp:lastModifiedBy>Marieke</cp:lastModifiedBy>
  <cp:revision>5</cp:revision>
  <cp:lastPrinted>2015-01-26T14:29:00Z</cp:lastPrinted>
  <dcterms:created xsi:type="dcterms:W3CDTF">2018-05-23T15:46:00Z</dcterms:created>
  <dcterms:modified xsi:type="dcterms:W3CDTF">2018-05-30T15:03:00Z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0x01010083B6874506B48F4EA8BEAFE9498302900060A2804863774A45BBBCA59A3A97E5D100DD49B7BD612B8048857C149BD452BE88</vt:lpwstr>
  </property>
  <property fmtid="{D5CDD505-2E9C-101B-9397-08002B2CF9AE}" pid="3" name="Office Location">
    <vt:lpwstr>45;#66 Commercial Street|76d0ef84-bf57-4dba-a2a9-5eeb9aa97e2b</vt:lpwstr>
  </property>
  <property fmtid="{D5CDD505-2E9C-101B-9397-08002B2CF9AE}" pid="4" name="SharedWithUsers">
    <vt:lpwstr>35;#Janice Gunn;#14;#Everyone;#1388;#Kate Walters</vt:lpwstr>
  </property>
  <property fmtid="{D5CDD505-2E9C-101B-9397-08002B2CF9AE}" pid="5" name="Policy Review Reminder">
    <vt:lpwstr>https://crisisuk.sharepoint.com/corporate-services/it-is/_layouts/15/wrkstat.aspx?List=937697fe-e34f-4b25-b2e6-8c4a28512ff3&amp;WorkflowInstanceName=2ab3f00a-ad15-4204-873c-a97776c23ba4, Wait till review date</vt:lpwstr>
  </property>
  <property fmtid="{D5CDD505-2E9C-101B-9397-08002B2CF9AE}" pid="6" name="Event Date">
    <vt:filetime>2016-08-22T23:00:00Z</vt:filetime>
  </property>
  <property fmtid="{D5CDD505-2E9C-101B-9397-08002B2CF9AE}" pid="7" name="Oragnisation">
    <vt:lpwstr/>
  </property>
  <property fmtid="{D5CDD505-2E9C-101B-9397-08002B2CF9AE}" pid="8" name="k2cbdd5bcd9b461fbcbccc5b5272580a">
    <vt:lpwstr/>
  </property>
  <property fmtid="{D5CDD505-2E9C-101B-9397-08002B2CF9AE}" pid="9" name="Update KPI Document">
    <vt:lpwstr>https://crisisuk.sharepoint.com/sites/leadership/_layouts/15/wrkstat.aspx?List=e8adc936-abe7-4954-b9a4-ac679bd3dd91&amp;WorkflowInstanceName=1b025357-0178-4ef9-b3b3-4e09e5812e91, Update KPI ContentType</vt:lpwstr>
  </property>
  <property fmtid="{D5CDD505-2E9C-101B-9397-08002B2CF9AE}" pid="10" name="IT Policy">
    <vt:bool>true</vt:bool>
  </property>
  <property fmtid="{D5CDD505-2E9C-101B-9397-08002B2CF9AE}" pid="11" name="Test document type">
    <vt:lpwstr>;#Test Risk assessment;#</vt:lpwstr>
  </property>
  <property fmtid="{D5CDD505-2E9C-101B-9397-08002B2CF9AE}" pid="12" name="Workstream">
    <vt:lpwstr>Policy</vt:lpwstr>
  </property>
</Properties>
</file>